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93AC6" w14:textId="77777777" w:rsidR="00550594" w:rsidRDefault="00550594" w:rsidP="00550594">
      <w:pPr>
        <w:spacing w:after="0" w:line="240" w:lineRule="auto"/>
        <w:rPr>
          <w:rFonts w:cstheme="minorHAnsi"/>
          <w:sz w:val="48"/>
          <w:szCs w:val="48"/>
        </w:rPr>
      </w:pPr>
    </w:p>
    <w:p w14:paraId="4757F83C" w14:textId="2E8CAA7E" w:rsidR="00550594" w:rsidRPr="0004021F" w:rsidRDefault="0004021F" w:rsidP="00550594">
      <w:pPr>
        <w:spacing w:after="0" w:line="240" w:lineRule="auto"/>
        <w:rPr>
          <w:rFonts w:cstheme="minorHAnsi"/>
          <w:sz w:val="28"/>
          <w:szCs w:val="28"/>
        </w:rPr>
      </w:pPr>
      <w:r>
        <w:rPr>
          <w:rFonts w:cstheme="minorHAnsi"/>
          <w:sz w:val="48"/>
          <w:szCs w:val="48"/>
        </w:rPr>
        <w:t>Product</w:t>
      </w:r>
      <w:r w:rsidR="007D639E">
        <w:rPr>
          <w:rFonts w:cstheme="minorHAnsi"/>
          <w:sz w:val="48"/>
          <w:szCs w:val="48"/>
        </w:rPr>
        <w:t xml:space="preserve"> S</w:t>
      </w:r>
      <w:r>
        <w:rPr>
          <w:rFonts w:cstheme="minorHAnsi"/>
          <w:sz w:val="48"/>
          <w:szCs w:val="48"/>
        </w:rPr>
        <w:t>upport Engineer</w:t>
      </w:r>
      <w:r w:rsidR="00741048" w:rsidRPr="0004021F">
        <w:rPr>
          <w:rFonts w:cstheme="minorHAnsi"/>
          <w:sz w:val="28"/>
          <w:szCs w:val="28"/>
        </w:rPr>
        <w:t xml:space="preserve"> </w:t>
      </w:r>
      <w:r w:rsidR="00AA6A61" w:rsidRPr="0004021F">
        <w:rPr>
          <w:rFonts w:cstheme="minorHAnsi"/>
          <w:sz w:val="28"/>
          <w:szCs w:val="28"/>
        </w:rPr>
        <w:t xml:space="preserve"> </w:t>
      </w:r>
    </w:p>
    <w:p w14:paraId="3EF2B9DB" w14:textId="77777777" w:rsidR="009D1157" w:rsidRDefault="009D1157" w:rsidP="00620A10">
      <w:pPr>
        <w:pStyle w:val="2"/>
        <w:rPr>
          <w:sz w:val="22"/>
          <w:szCs w:val="22"/>
        </w:rPr>
      </w:pPr>
    </w:p>
    <w:p w14:paraId="08F46818" w14:textId="53DC2134" w:rsidR="00550594" w:rsidRPr="00193FFC" w:rsidRDefault="00550594" w:rsidP="00620A10">
      <w:pPr>
        <w:pStyle w:val="2"/>
        <w:rPr>
          <w:sz w:val="22"/>
          <w:szCs w:val="22"/>
        </w:rPr>
      </w:pPr>
      <w:r w:rsidRPr="00193FFC">
        <w:rPr>
          <w:sz w:val="22"/>
          <w:szCs w:val="22"/>
        </w:rPr>
        <w:t>Join a great company working with a strong sustainable footprint and even</w:t>
      </w:r>
      <w:r w:rsidR="006801FA" w:rsidRPr="00193FFC">
        <w:rPr>
          <w:sz w:val="22"/>
          <w:szCs w:val="22"/>
        </w:rPr>
        <w:t xml:space="preserve">ly </w:t>
      </w:r>
      <w:r w:rsidRPr="00193FFC">
        <w:rPr>
          <w:sz w:val="22"/>
          <w:szCs w:val="22"/>
        </w:rPr>
        <w:t>strong values</w:t>
      </w:r>
      <w:r w:rsidR="0045303E" w:rsidRPr="00193FFC">
        <w:rPr>
          <w:sz w:val="22"/>
          <w:szCs w:val="22"/>
        </w:rPr>
        <w:t>.</w:t>
      </w:r>
    </w:p>
    <w:p w14:paraId="46969B74" w14:textId="4C1CFC32" w:rsidR="007A2E9B" w:rsidRPr="00193FFC" w:rsidRDefault="007A2E9B" w:rsidP="007A2E9B">
      <w:pPr>
        <w:jc w:val="both"/>
        <w:rPr>
          <w:i/>
          <w:iCs/>
          <w:sz w:val="22"/>
          <w:lang w:val="en-US"/>
        </w:rPr>
      </w:pPr>
      <w:r w:rsidRPr="00193FFC">
        <w:rPr>
          <w:i/>
          <w:iCs/>
          <w:sz w:val="22"/>
        </w:rPr>
        <w:t>At Nel Hydrogen, our mission is to strengthen future generations by providing unlimited green energy. Using hydrogen obtained with renewable energy, we are helping the world convert from fossil fuels to emission-free fuels.</w:t>
      </w:r>
      <w:r w:rsidRPr="00193FFC">
        <w:rPr>
          <w:iCs/>
          <w:sz w:val="22"/>
        </w:rPr>
        <w:t xml:space="preserve"> </w:t>
      </w:r>
      <w:r w:rsidRPr="00193FFC">
        <w:rPr>
          <w:i/>
          <w:iCs/>
          <w:sz w:val="22"/>
        </w:rPr>
        <w:t>At our Danish division in Herning, we currently have more than 1</w:t>
      </w:r>
      <w:r w:rsidR="000B680B" w:rsidRPr="00193FFC">
        <w:rPr>
          <w:i/>
          <w:iCs/>
          <w:sz w:val="22"/>
        </w:rPr>
        <w:t>6</w:t>
      </w:r>
      <w:r w:rsidRPr="00193FFC">
        <w:rPr>
          <w:i/>
          <w:iCs/>
          <w:sz w:val="22"/>
        </w:rPr>
        <w:t>0 employees, and we expect continued growth in years to come.</w:t>
      </w:r>
      <w:r w:rsidRPr="00193FFC">
        <w:rPr>
          <w:iCs/>
          <w:sz w:val="22"/>
        </w:rPr>
        <w:t xml:space="preserve"> </w:t>
      </w:r>
      <w:r w:rsidRPr="00193FFC">
        <w:rPr>
          <w:i/>
          <w:iCs/>
          <w:sz w:val="22"/>
        </w:rPr>
        <w:t xml:space="preserve">Nel Hydrogen is a global pioneer in developing and producing hydrogen </w:t>
      </w:r>
      <w:r w:rsidR="00BC0796" w:rsidRPr="00193FFC">
        <w:rPr>
          <w:i/>
          <w:iCs/>
          <w:sz w:val="22"/>
        </w:rPr>
        <w:t>F</w:t>
      </w:r>
      <w:r w:rsidRPr="00193FFC">
        <w:rPr>
          <w:i/>
          <w:iCs/>
          <w:sz w:val="22"/>
        </w:rPr>
        <w:t>uel</w:t>
      </w:r>
      <w:r w:rsidR="00BC0796" w:rsidRPr="00193FFC">
        <w:rPr>
          <w:i/>
          <w:iCs/>
          <w:sz w:val="22"/>
        </w:rPr>
        <w:t>ing</w:t>
      </w:r>
      <w:r w:rsidRPr="00193FFC">
        <w:rPr>
          <w:i/>
          <w:iCs/>
          <w:sz w:val="22"/>
        </w:rPr>
        <w:t xml:space="preserve"> </w:t>
      </w:r>
      <w:r w:rsidR="007A2BB9" w:rsidRPr="00193FFC">
        <w:rPr>
          <w:i/>
          <w:iCs/>
          <w:sz w:val="22"/>
        </w:rPr>
        <w:t>solutions</w:t>
      </w:r>
      <w:r w:rsidR="00AD5FBA" w:rsidRPr="00193FFC">
        <w:rPr>
          <w:i/>
          <w:iCs/>
          <w:sz w:val="22"/>
        </w:rPr>
        <w:t xml:space="preserve"> -</w:t>
      </w:r>
      <w:r w:rsidRPr="00193FFC">
        <w:rPr>
          <w:i/>
          <w:iCs/>
          <w:sz w:val="22"/>
        </w:rPr>
        <w:t xml:space="preserve"> a market that is expected to continue growing in the coming years as the production of hydrogen-based cars, buses, and </w:t>
      </w:r>
      <w:r w:rsidR="00692328" w:rsidRPr="00193FFC">
        <w:rPr>
          <w:i/>
          <w:iCs/>
          <w:sz w:val="22"/>
        </w:rPr>
        <w:t>truck</w:t>
      </w:r>
      <w:r w:rsidR="00D6097D" w:rsidRPr="00193FFC">
        <w:rPr>
          <w:i/>
          <w:iCs/>
          <w:sz w:val="22"/>
        </w:rPr>
        <w:t>s</w:t>
      </w:r>
      <w:r w:rsidRPr="00193FFC">
        <w:rPr>
          <w:i/>
          <w:iCs/>
          <w:sz w:val="22"/>
        </w:rPr>
        <w:t xml:space="preserve"> </w:t>
      </w:r>
      <w:r w:rsidR="00AD5FBA" w:rsidRPr="00193FFC">
        <w:rPr>
          <w:i/>
          <w:iCs/>
          <w:sz w:val="22"/>
        </w:rPr>
        <w:t xml:space="preserve">going to </w:t>
      </w:r>
      <w:r w:rsidRPr="00193FFC">
        <w:rPr>
          <w:i/>
          <w:iCs/>
          <w:sz w:val="22"/>
        </w:rPr>
        <w:t>scale up.</w:t>
      </w:r>
      <w:r w:rsidRPr="00193FFC">
        <w:rPr>
          <w:iCs/>
          <w:sz w:val="22"/>
        </w:rPr>
        <w:t xml:space="preserve"> </w:t>
      </w:r>
    </w:p>
    <w:p w14:paraId="2DD7CABE" w14:textId="31CE373F" w:rsidR="00E06513" w:rsidRPr="00193FFC" w:rsidRDefault="00B11241" w:rsidP="00EB66FB">
      <w:pPr>
        <w:pStyle w:val="2"/>
        <w:spacing w:after="0"/>
        <w:rPr>
          <w:b/>
          <w:bCs/>
          <w:sz w:val="22"/>
          <w:szCs w:val="22"/>
        </w:rPr>
      </w:pPr>
      <w:r w:rsidRPr="00193FFC">
        <w:rPr>
          <w:b/>
          <w:bCs/>
          <w:sz w:val="22"/>
          <w:szCs w:val="22"/>
        </w:rPr>
        <w:t>About the position</w:t>
      </w:r>
      <w:r w:rsidR="00E06513" w:rsidRPr="00193FFC">
        <w:rPr>
          <w:b/>
          <w:bCs/>
          <w:sz w:val="22"/>
          <w:szCs w:val="22"/>
        </w:rPr>
        <w:t xml:space="preserve"> and the </w:t>
      </w:r>
      <w:r w:rsidR="00E842C4" w:rsidRPr="00193FFC">
        <w:rPr>
          <w:b/>
          <w:bCs/>
          <w:sz w:val="22"/>
          <w:szCs w:val="22"/>
        </w:rPr>
        <w:t>Team</w:t>
      </w:r>
      <w:r w:rsidR="004A473B" w:rsidRPr="00193FFC">
        <w:rPr>
          <w:b/>
          <w:bCs/>
          <w:sz w:val="22"/>
          <w:szCs w:val="22"/>
        </w:rPr>
        <w:t xml:space="preserve"> </w:t>
      </w:r>
    </w:p>
    <w:p w14:paraId="1D21F76D" w14:textId="5344BC90" w:rsidR="007B2DDF" w:rsidRPr="00193FFC" w:rsidRDefault="004865CF" w:rsidP="00A273CC">
      <w:pPr>
        <w:spacing w:after="0" w:line="240" w:lineRule="auto"/>
        <w:rPr>
          <w:sz w:val="22"/>
        </w:rPr>
      </w:pPr>
      <w:r w:rsidRPr="00193FFC">
        <w:rPr>
          <w:rFonts w:cstheme="minorHAnsi"/>
          <w:sz w:val="22"/>
        </w:rPr>
        <w:t xml:space="preserve">As </w:t>
      </w:r>
      <w:r w:rsidR="00AB0851" w:rsidRPr="00193FFC">
        <w:rPr>
          <w:rFonts w:cstheme="minorHAnsi"/>
          <w:sz w:val="22"/>
        </w:rPr>
        <w:t>one of our P</w:t>
      </w:r>
      <w:r w:rsidRPr="00193FFC">
        <w:rPr>
          <w:rFonts w:cstheme="minorHAnsi"/>
          <w:sz w:val="22"/>
        </w:rPr>
        <w:t xml:space="preserve">roduct </w:t>
      </w:r>
      <w:r w:rsidR="00AB0851" w:rsidRPr="00193FFC">
        <w:rPr>
          <w:rFonts w:cstheme="minorHAnsi"/>
          <w:sz w:val="22"/>
        </w:rPr>
        <w:t>S</w:t>
      </w:r>
      <w:r w:rsidRPr="00193FFC">
        <w:rPr>
          <w:rFonts w:cstheme="minorHAnsi"/>
          <w:sz w:val="22"/>
        </w:rPr>
        <w:t xml:space="preserve">upport </w:t>
      </w:r>
      <w:r w:rsidR="00AB0851" w:rsidRPr="00193FFC">
        <w:rPr>
          <w:rFonts w:cstheme="minorHAnsi"/>
          <w:sz w:val="22"/>
        </w:rPr>
        <w:t>E</w:t>
      </w:r>
      <w:r w:rsidRPr="00193FFC">
        <w:rPr>
          <w:rFonts w:cstheme="minorHAnsi"/>
          <w:sz w:val="22"/>
        </w:rPr>
        <w:t>ngineer</w:t>
      </w:r>
      <w:r w:rsidR="00AB0851" w:rsidRPr="00193FFC">
        <w:rPr>
          <w:rFonts w:cstheme="minorHAnsi"/>
          <w:sz w:val="22"/>
        </w:rPr>
        <w:t>s</w:t>
      </w:r>
      <w:r w:rsidRPr="00193FFC">
        <w:rPr>
          <w:rFonts w:cstheme="minorHAnsi"/>
          <w:sz w:val="22"/>
        </w:rPr>
        <w:t xml:space="preserve"> at Nel Hydrogen, you will be part of</w:t>
      </w:r>
      <w:r w:rsidR="00AF47CD" w:rsidRPr="00193FFC">
        <w:rPr>
          <w:rFonts w:cstheme="minorHAnsi"/>
          <w:sz w:val="22"/>
        </w:rPr>
        <w:t xml:space="preserve"> a </w:t>
      </w:r>
      <w:r w:rsidRPr="00193FFC">
        <w:rPr>
          <w:rFonts w:cstheme="minorHAnsi"/>
          <w:sz w:val="22"/>
        </w:rPr>
        <w:t xml:space="preserve">team, where </w:t>
      </w:r>
      <w:r w:rsidR="007643BF" w:rsidRPr="00193FFC">
        <w:rPr>
          <w:rFonts w:cstheme="minorHAnsi"/>
          <w:sz w:val="22"/>
        </w:rPr>
        <w:t xml:space="preserve">your </w:t>
      </w:r>
      <w:r w:rsidRPr="00193FFC">
        <w:rPr>
          <w:rFonts w:cstheme="minorHAnsi"/>
          <w:sz w:val="22"/>
        </w:rPr>
        <w:t xml:space="preserve">focus will be on operation-related optimization and </w:t>
      </w:r>
      <w:r w:rsidR="00CC4489" w:rsidRPr="00193FFC">
        <w:rPr>
          <w:rFonts w:cstheme="minorHAnsi"/>
          <w:sz w:val="22"/>
        </w:rPr>
        <w:t xml:space="preserve">implementation of </w:t>
      </w:r>
      <w:r w:rsidRPr="00193FFC">
        <w:rPr>
          <w:rFonts w:cstheme="minorHAnsi"/>
          <w:sz w:val="22"/>
        </w:rPr>
        <w:t xml:space="preserve">changes to our </w:t>
      </w:r>
      <w:r w:rsidR="00CC4489" w:rsidRPr="00193FFC">
        <w:rPr>
          <w:rFonts w:cstheme="minorHAnsi"/>
          <w:sz w:val="22"/>
        </w:rPr>
        <w:t xml:space="preserve">present </w:t>
      </w:r>
      <w:r w:rsidR="00E62E53" w:rsidRPr="00193FFC">
        <w:rPr>
          <w:rFonts w:cstheme="minorHAnsi"/>
          <w:sz w:val="22"/>
        </w:rPr>
        <w:t xml:space="preserve">Fueling </w:t>
      </w:r>
      <w:r w:rsidRPr="00193FFC">
        <w:rPr>
          <w:rFonts w:cstheme="minorHAnsi"/>
          <w:sz w:val="22"/>
        </w:rPr>
        <w:t xml:space="preserve">stations in </w:t>
      </w:r>
      <w:r w:rsidR="00376D22" w:rsidRPr="00193FFC">
        <w:rPr>
          <w:rFonts w:cstheme="minorHAnsi"/>
          <w:sz w:val="22"/>
        </w:rPr>
        <w:t xml:space="preserve">the field. </w:t>
      </w:r>
      <w:r w:rsidRPr="00193FFC">
        <w:rPr>
          <w:rFonts w:cstheme="minorHAnsi"/>
          <w:sz w:val="22"/>
        </w:rPr>
        <w:t xml:space="preserve">You will contribute </w:t>
      </w:r>
      <w:r w:rsidR="00F63740" w:rsidRPr="00193FFC">
        <w:rPr>
          <w:rFonts w:cstheme="minorHAnsi"/>
          <w:sz w:val="22"/>
        </w:rPr>
        <w:t xml:space="preserve">to the product development </w:t>
      </w:r>
      <w:r w:rsidR="00376D22" w:rsidRPr="00193FFC">
        <w:rPr>
          <w:rFonts w:cstheme="minorHAnsi"/>
          <w:sz w:val="22"/>
        </w:rPr>
        <w:t xml:space="preserve">by performing </w:t>
      </w:r>
      <w:r w:rsidRPr="00193FFC">
        <w:rPr>
          <w:rFonts w:cstheme="minorHAnsi"/>
          <w:sz w:val="22"/>
        </w:rPr>
        <w:t xml:space="preserve">troubleshooting and </w:t>
      </w:r>
      <w:r w:rsidR="002A2848" w:rsidRPr="00193FFC">
        <w:rPr>
          <w:rFonts w:cstheme="minorHAnsi"/>
          <w:sz w:val="22"/>
        </w:rPr>
        <w:t>analyses</w:t>
      </w:r>
      <w:r w:rsidR="000707A4" w:rsidRPr="00193FFC">
        <w:rPr>
          <w:rFonts w:cstheme="minorHAnsi"/>
          <w:sz w:val="22"/>
        </w:rPr>
        <w:t xml:space="preserve"> </w:t>
      </w:r>
      <w:r w:rsidR="00C635FE" w:rsidRPr="00193FFC">
        <w:rPr>
          <w:rFonts w:cstheme="minorHAnsi"/>
          <w:sz w:val="22"/>
        </w:rPr>
        <w:t xml:space="preserve">resulting in </w:t>
      </w:r>
      <w:r w:rsidRPr="00193FFC">
        <w:rPr>
          <w:rFonts w:cstheme="minorHAnsi"/>
          <w:sz w:val="22"/>
        </w:rPr>
        <w:t xml:space="preserve">technical solutions that will contribute to optimize performance and </w:t>
      </w:r>
      <w:r w:rsidR="002A2848" w:rsidRPr="00193FFC">
        <w:rPr>
          <w:rFonts w:cstheme="minorHAnsi"/>
          <w:sz w:val="22"/>
        </w:rPr>
        <w:t xml:space="preserve">reduce </w:t>
      </w:r>
      <w:r w:rsidRPr="00193FFC">
        <w:rPr>
          <w:rFonts w:cstheme="minorHAnsi"/>
          <w:sz w:val="22"/>
        </w:rPr>
        <w:t xml:space="preserve">downtime at our stations. </w:t>
      </w:r>
      <w:r w:rsidR="0068510B" w:rsidRPr="00193FFC">
        <w:rPr>
          <w:sz w:val="22"/>
        </w:rPr>
        <w:t xml:space="preserve">You can expect to have an exciting job, where you become part of </w:t>
      </w:r>
      <w:r w:rsidR="00FB743E" w:rsidRPr="00193FFC">
        <w:rPr>
          <w:sz w:val="22"/>
        </w:rPr>
        <w:t xml:space="preserve">the Development &amp; Engineering </w:t>
      </w:r>
      <w:r w:rsidR="00A273CC" w:rsidRPr="00193FFC">
        <w:rPr>
          <w:sz w:val="22"/>
        </w:rPr>
        <w:t>D</w:t>
      </w:r>
      <w:r w:rsidR="0068510B" w:rsidRPr="00193FFC">
        <w:rPr>
          <w:sz w:val="22"/>
        </w:rPr>
        <w:t>epartment</w:t>
      </w:r>
      <w:r w:rsidR="00561F60" w:rsidRPr="00193FFC">
        <w:rPr>
          <w:sz w:val="22"/>
        </w:rPr>
        <w:t xml:space="preserve"> (D&amp;E)</w:t>
      </w:r>
      <w:r w:rsidR="0068510B" w:rsidRPr="00193FFC">
        <w:rPr>
          <w:sz w:val="22"/>
        </w:rPr>
        <w:t xml:space="preserve">, </w:t>
      </w:r>
      <w:r w:rsidR="00FB743E" w:rsidRPr="00193FFC">
        <w:rPr>
          <w:sz w:val="22"/>
        </w:rPr>
        <w:t xml:space="preserve">with </w:t>
      </w:r>
      <w:r w:rsidR="002A6518" w:rsidRPr="00193FFC">
        <w:rPr>
          <w:sz w:val="22"/>
        </w:rPr>
        <w:t xml:space="preserve">more than </w:t>
      </w:r>
      <w:r w:rsidR="0068510B" w:rsidRPr="00193FFC">
        <w:rPr>
          <w:sz w:val="22"/>
        </w:rPr>
        <w:t>40 employees</w:t>
      </w:r>
      <w:r w:rsidR="002A6518" w:rsidRPr="00193FFC">
        <w:rPr>
          <w:sz w:val="22"/>
        </w:rPr>
        <w:t xml:space="preserve"> (Mostly engineers) </w:t>
      </w:r>
      <w:r w:rsidR="00D15EF5" w:rsidRPr="00193FFC">
        <w:rPr>
          <w:sz w:val="22"/>
        </w:rPr>
        <w:t>which</w:t>
      </w:r>
      <w:r w:rsidR="0021059D" w:rsidRPr="00193FFC">
        <w:rPr>
          <w:sz w:val="22"/>
        </w:rPr>
        <w:t xml:space="preserve">, among other teams, includes </w:t>
      </w:r>
      <w:r w:rsidR="00FB743E" w:rsidRPr="00193FFC">
        <w:rPr>
          <w:sz w:val="22"/>
        </w:rPr>
        <w:t xml:space="preserve">the </w:t>
      </w:r>
      <w:r w:rsidR="0058661B" w:rsidRPr="00193FFC">
        <w:rPr>
          <w:sz w:val="22"/>
        </w:rPr>
        <w:t>Application Engineering &amp; Product Support Team</w:t>
      </w:r>
      <w:r w:rsidR="00513221">
        <w:rPr>
          <w:sz w:val="22"/>
        </w:rPr>
        <w:t>,</w:t>
      </w:r>
      <w:r w:rsidR="0058661B" w:rsidRPr="00193FFC">
        <w:rPr>
          <w:sz w:val="22"/>
        </w:rPr>
        <w:t xml:space="preserve"> </w:t>
      </w:r>
      <w:r w:rsidR="006A4320" w:rsidRPr="00193FFC">
        <w:rPr>
          <w:sz w:val="22"/>
        </w:rPr>
        <w:t xml:space="preserve">including </w:t>
      </w:r>
      <w:r w:rsidR="00B742B4">
        <w:rPr>
          <w:sz w:val="22"/>
        </w:rPr>
        <w:t>3</w:t>
      </w:r>
      <w:r w:rsidR="00A4476F" w:rsidRPr="00193FFC">
        <w:rPr>
          <w:sz w:val="22"/>
        </w:rPr>
        <w:t xml:space="preserve"> </w:t>
      </w:r>
      <w:r w:rsidR="00DF79C0" w:rsidRPr="00193FFC">
        <w:rPr>
          <w:sz w:val="22"/>
        </w:rPr>
        <w:t xml:space="preserve">Application Engineers and </w:t>
      </w:r>
      <w:r w:rsidR="00B742B4">
        <w:rPr>
          <w:sz w:val="22"/>
        </w:rPr>
        <w:t>6</w:t>
      </w:r>
      <w:r w:rsidR="00DF79C0" w:rsidRPr="00193FFC">
        <w:rPr>
          <w:sz w:val="22"/>
        </w:rPr>
        <w:t xml:space="preserve"> Product Support engineers</w:t>
      </w:r>
      <w:r w:rsidR="00A4476F" w:rsidRPr="00193FFC">
        <w:rPr>
          <w:sz w:val="22"/>
        </w:rPr>
        <w:t xml:space="preserve">  </w:t>
      </w:r>
    </w:p>
    <w:p w14:paraId="065DA21C" w14:textId="413158A1" w:rsidR="0068510B" w:rsidRPr="00193FFC" w:rsidRDefault="0068510B" w:rsidP="0068510B">
      <w:pPr>
        <w:pStyle w:val="NoSpacing"/>
        <w:rPr>
          <w:sz w:val="22"/>
          <w:highlight w:val="yellow"/>
        </w:rPr>
      </w:pPr>
      <w:r w:rsidRPr="00193FFC">
        <w:rPr>
          <w:sz w:val="22"/>
          <w:highlight w:val="yellow"/>
        </w:rPr>
        <w:t xml:space="preserve"> </w:t>
      </w:r>
    </w:p>
    <w:p w14:paraId="5A2B992D" w14:textId="77777777" w:rsidR="007678A8" w:rsidRPr="00193FFC" w:rsidRDefault="00BA2DD3" w:rsidP="007678A8">
      <w:pPr>
        <w:spacing w:after="0" w:line="240" w:lineRule="auto"/>
        <w:rPr>
          <w:rFonts w:cstheme="minorHAnsi"/>
          <w:b/>
          <w:bCs/>
          <w:sz w:val="22"/>
        </w:rPr>
      </w:pPr>
      <w:r w:rsidRPr="00193FFC">
        <w:rPr>
          <w:rFonts w:cstheme="minorHAnsi"/>
          <w:b/>
          <w:bCs/>
          <w:sz w:val="22"/>
        </w:rPr>
        <w:t xml:space="preserve">Responsibilities: </w:t>
      </w:r>
    </w:p>
    <w:p w14:paraId="6E9E41DD" w14:textId="15057FEB" w:rsidR="00CD790B" w:rsidRPr="00193FFC" w:rsidRDefault="00CD790B" w:rsidP="00CD790B">
      <w:pPr>
        <w:pStyle w:val="ListParagraph"/>
        <w:numPr>
          <w:ilvl w:val="0"/>
          <w:numId w:val="20"/>
        </w:numPr>
        <w:spacing w:after="0" w:line="240" w:lineRule="auto"/>
        <w:rPr>
          <w:rFonts w:cstheme="minorHAnsi"/>
          <w:color w:val="333333"/>
          <w:sz w:val="22"/>
          <w:lang w:val="en-US"/>
        </w:rPr>
      </w:pPr>
      <w:r w:rsidRPr="00193FFC">
        <w:rPr>
          <w:rFonts w:cstheme="minorHAnsi"/>
          <w:color w:val="333333"/>
          <w:sz w:val="22"/>
          <w:lang w:val="en-US"/>
        </w:rPr>
        <w:t>Analy</w:t>
      </w:r>
      <w:r w:rsidR="00BA408B" w:rsidRPr="00193FFC">
        <w:rPr>
          <w:rFonts w:cstheme="minorHAnsi"/>
          <w:color w:val="333333"/>
          <w:sz w:val="22"/>
          <w:lang w:val="en-US"/>
        </w:rPr>
        <w:t>s</w:t>
      </w:r>
      <w:r w:rsidRPr="00193FFC">
        <w:rPr>
          <w:rFonts w:cstheme="minorHAnsi"/>
          <w:color w:val="333333"/>
          <w:sz w:val="22"/>
          <w:lang w:val="en-US"/>
        </w:rPr>
        <w:t xml:space="preserve">es of errors and data from stations </w:t>
      </w:r>
      <w:r w:rsidR="00BA408B" w:rsidRPr="00193FFC">
        <w:rPr>
          <w:rFonts w:cstheme="minorHAnsi"/>
          <w:color w:val="333333"/>
          <w:sz w:val="22"/>
          <w:lang w:val="en-US"/>
        </w:rPr>
        <w:t xml:space="preserve">in operation </w:t>
      </w:r>
      <w:r w:rsidRPr="00193FFC">
        <w:rPr>
          <w:rFonts w:cstheme="minorHAnsi"/>
          <w:color w:val="333333"/>
          <w:sz w:val="22"/>
          <w:lang w:val="en-US"/>
        </w:rPr>
        <w:t>in the field</w:t>
      </w:r>
      <w:r w:rsidR="004B0C2C" w:rsidRPr="00193FFC">
        <w:rPr>
          <w:rFonts w:cstheme="minorHAnsi"/>
          <w:color w:val="333333"/>
          <w:sz w:val="22"/>
          <w:lang w:val="en-US"/>
        </w:rPr>
        <w:t>, including trouble shooting and root cause analysis.</w:t>
      </w:r>
    </w:p>
    <w:p w14:paraId="48519D24" w14:textId="6BFB0F18" w:rsidR="00CD790B" w:rsidRPr="00193FFC" w:rsidRDefault="00CD790B" w:rsidP="00CD790B">
      <w:pPr>
        <w:pStyle w:val="ListParagraph"/>
        <w:numPr>
          <w:ilvl w:val="0"/>
          <w:numId w:val="20"/>
        </w:numPr>
        <w:spacing w:after="0" w:line="240" w:lineRule="auto"/>
        <w:rPr>
          <w:rFonts w:cstheme="minorHAnsi"/>
          <w:color w:val="333333"/>
          <w:sz w:val="22"/>
          <w:lang w:val="en-US"/>
        </w:rPr>
      </w:pPr>
      <w:r w:rsidRPr="00193FFC">
        <w:rPr>
          <w:rFonts w:cstheme="minorHAnsi"/>
          <w:color w:val="333333"/>
          <w:sz w:val="22"/>
          <w:lang w:val="en-US"/>
        </w:rPr>
        <w:t xml:space="preserve">Development of solutions to improve performance and </w:t>
      </w:r>
      <w:r w:rsidR="008F47B2" w:rsidRPr="00193FFC">
        <w:rPr>
          <w:rFonts w:cstheme="minorHAnsi"/>
          <w:color w:val="333333"/>
          <w:sz w:val="22"/>
          <w:lang w:val="en-US"/>
        </w:rPr>
        <w:t>uptime.</w:t>
      </w:r>
    </w:p>
    <w:p w14:paraId="7E06509B" w14:textId="7FBBE28F" w:rsidR="00CD790B" w:rsidRPr="00193FFC" w:rsidRDefault="00CD790B" w:rsidP="00CD790B">
      <w:pPr>
        <w:pStyle w:val="ListParagraph"/>
        <w:numPr>
          <w:ilvl w:val="0"/>
          <w:numId w:val="20"/>
        </w:numPr>
        <w:spacing w:after="0" w:line="240" w:lineRule="auto"/>
        <w:rPr>
          <w:rFonts w:cstheme="minorHAnsi"/>
          <w:color w:val="333333"/>
          <w:sz w:val="22"/>
          <w:lang w:val="en-US"/>
        </w:rPr>
      </w:pPr>
      <w:r w:rsidRPr="00193FFC">
        <w:rPr>
          <w:rFonts w:cstheme="minorHAnsi"/>
          <w:color w:val="333333"/>
          <w:sz w:val="22"/>
          <w:lang w:val="en-US"/>
        </w:rPr>
        <w:t>Identification and selection of components</w:t>
      </w:r>
    </w:p>
    <w:p w14:paraId="23187EDB" w14:textId="1FD46293" w:rsidR="00CD790B" w:rsidRPr="00193FFC" w:rsidRDefault="00D471AB" w:rsidP="00CD790B">
      <w:pPr>
        <w:pStyle w:val="ListParagraph"/>
        <w:numPr>
          <w:ilvl w:val="0"/>
          <w:numId w:val="20"/>
        </w:numPr>
        <w:spacing w:after="0" w:line="240" w:lineRule="auto"/>
        <w:rPr>
          <w:rFonts w:cstheme="minorHAnsi"/>
          <w:color w:val="333333"/>
          <w:sz w:val="22"/>
          <w:lang w:val="en-US"/>
        </w:rPr>
      </w:pPr>
      <w:r w:rsidRPr="00193FFC">
        <w:rPr>
          <w:rFonts w:cstheme="minorHAnsi"/>
          <w:color w:val="333333"/>
          <w:sz w:val="22"/>
          <w:lang w:val="en-US"/>
        </w:rPr>
        <w:t xml:space="preserve">Update of </w:t>
      </w:r>
      <w:r w:rsidR="00CE346B" w:rsidRPr="00193FFC">
        <w:rPr>
          <w:rFonts w:cstheme="minorHAnsi"/>
          <w:color w:val="333333"/>
          <w:sz w:val="22"/>
          <w:lang w:val="en-US"/>
        </w:rPr>
        <w:t>pro</w:t>
      </w:r>
      <w:r w:rsidR="00024840" w:rsidRPr="00193FFC">
        <w:rPr>
          <w:rFonts w:cstheme="minorHAnsi"/>
          <w:color w:val="333333"/>
          <w:sz w:val="22"/>
          <w:lang w:val="en-US"/>
        </w:rPr>
        <w:t xml:space="preserve">duct </w:t>
      </w:r>
      <w:r w:rsidRPr="00193FFC">
        <w:rPr>
          <w:rFonts w:cstheme="minorHAnsi"/>
          <w:color w:val="333333"/>
          <w:sz w:val="22"/>
          <w:lang w:val="en-US"/>
        </w:rPr>
        <w:t xml:space="preserve">documentation </w:t>
      </w:r>
    </w:p>
    <w:p w14:paraId="08048CEC" w14:textId="63607C61" w:rsidR="00CD790B" w:rsidRPr="00193FFC" w:rsidRDefault="00CD790B" w:rsidP="007678A8">
      <w:pPr>
        <w:pStyle w:val="ListParagraph"/>
        <w:numPr>
          <w:ilvl w:val="0"/>
          <w:numId w:val="20"/>
        </w:numPr>
        <w:spacing w:after="0" w:line="240" w:lineRule="auto"/>
        <w:rPr>
          <w:rFonts w:cstheme="minorHAnsi"/>
          <w:color w:val="333333"/>
          <w:sz w:val="22"/>
          <w:lang w:val="en-US"/>
        </w:rPr>
      </w:pPr>
      <w:r w:rsidRPr="00193FFC">
        <w:rPr>
          <w:rFonts w:cstheme="minorHAnsi"/>
          <w:color w:val="333333"/>
          <w:sz w:val="22"/>
          <w:lang w:val="en-US"/>
        </w:rPr>
        <w:t>Preparation of documentation for implementation of changes</w:t>
      </w:r>
    </w:p>
    <w:p w14:paraId="74278B91" w14:textId="77777777" w:rsidR="002D6BE6" w:rsidRPr="00193FFC" w:rsidRDefault="002D6BE6" w:rsidP="00BA2DD3">
      <w:pPr>
        <w:spacing w:after="0" w:line="240" w:lineRule="auto"/>
        <w:rPr>
          <w:rFonts w:cstheme="minorHAnsi"/>
          <w:b/>
          <w:sz w:val="22"/>
        </w:rPr>
      </w:pPr>
    </w:p>
    <w:p w14:paraId="24AEC92E" w14:textId="1471FDF0" w:rsidR="00BA2DD3" w:rsidRPr="00193FFC" w:rsidRDefault="00840D37" w:rsidP="00BA2DD3">
      <w:pPr>
        <w:spacing w:after="0" w:line="240" w:lineRule="auto"/>
        <w:rPr>
          <w:rFonts w:cstheme="minorHAnsi"/>
          <w:b/>
          <w:sz w:val="22"/>
        </w:rPr>
      </w:pPr>
      <w:r w:rsidRPr="00193FFC">
        <w:rPr>
          <w:rFonts w:cstheme="minorHAnsi"/>
          <w:b/>
          <w:sz w:val="22"/>
        </w:rPr>
        <w:t>Professional qualifications</w:t>
      </w:r>
    </w:p>
    <w:p w14:paraId="53BDB2A6" w14:textId="3E1468C2" w:rsidR="00423946" w:rsidRPr="00193FFC" w:rsidRDefault="00195ADA" w:rsidP="00E82F84">
      <w:pPr>
        <w:pStyle w:val="NoSpacing"/>
        <w:numPr>
          <w:ilvl w:val="0"/>
          <w:numId w:val="23"/>
        </w:numPr>
        <w:rPr>
          <w:sz w:val="22"/>
        </w:rPr>
      </w:pPr>
      <w:r w:rsidRPr="00193FFC">
        <w:rPr>
          <w:sz w:val="22"/>
        </w:rPr>
        <w:t>Background as Mechanical Engineer, Marine Engineer or similar</w:t>
      </w:r>
      <w:r w:rsidR="008F47B2" w:rsidRPr="00193FFC">
        <w:rPr>
          <w:sz w:val="22"/>
        </w:rPr>
        <w:t xml:space="preserve"> and p</w:t>
      </w:r>
      <w:r w:rsidRPr="00193FFC">
        <w:rPr>
          <w:sz w:val="22"/>
        </w:rPr>
        <w:t>referabl</w:t>
      </w:r>
      <w:r w:rsidR="008F47B2" w:rsidRPr="00193FFC">
        <w:rPr>
          <w:sz w:val="22"/>
        </w:rPr>
        <w:t>y with a</w:t>
      </w:r>
      <w:r w:rsidRPr="00193FFC">
        <w:rPr>
          <w:sz w:val="22"/>
        </w:rPr>
        <w:t xml:space="preserve"> </w:t>
      </w:r>
      <w:r w:rsidR="00B03490" w:rsidRPr="00193FFC">
        <w:rPr>
          <w:sz w:val="22"/>
        </w:rPr>
        <w:t>background as craftsman within mechanical or electrical subjects</w:t>
      </w:r>
    </w:p>
    <w:p w14:paraId="2F7B67F7" w14:textId="65C1294D" w:rsidR="00423946" w:rsidRPr="00193FFC" w:rsidRDefault="00423946" w:rsidP="00FA524D">
      <w:pPr>
        <w:pStyle w:val="NoSpacing"/>
        <w:numPr>
          <w:ilvl w:val="0"/>
          <w:numId w:val="23"/>
        </w:numPr>
        <w:rPr>
          <w:sz w:val="22"/>
        </w:rPr>
      </w:pPr>
      <w:r w:rsidRPr="00193FFC">
        <w:rPr>
          <w:sz w:val="22"/>
        </w:rPr>
        <w:t>Has experience and interest in trouble</w:t>
      </w:r>
      <w:r w:rsidR="00442054" w:rsidRPr="00193FFC">
        <w:rPr>
          <w:sz w:val="22"/>
        </w:rPr>
        <w:t xml:space="preserve"> </w:t>
      </w:r>
      <w:r w:rsidR="008F47B2" w:rsidRPr="00193FFC">
        <w:rPr>
          <w:sz w:val="22"/>
        </w:rPr>
        <w:t>shooting.</w:t>
      </w:r>
    </w:p>
    <w:p w14:paraId="12E4AC95" w14:textId="2DD269BF" w:rsidR="00B03490" w:rsidRPr="00193FFC" w:rsidRDefault="008F47B2" w:rsidP="00FA524D">
      <w:pPr>
        <w:pStyle w:val="NoSpacing"/>
        <w:numPr>
          <w:ilvl w:val="0"/>
          <w:numId w:val="23"/>
        </w:numPr>
        <w:rPr>
          <w:sz w:val="22"/>
        </w:rPr>
      </w:pPr>
      <w:r w:rsidRPr="00193FFC">
        <w:rPr>
          <w:sz w:val="22"/>
        </w:rPr>
        <w:t>Understands</w:t>
      </w:r>
      <w:r w:rsidR="00640FF1" w:rsidRPr="00193FFC">
        <w:rPr>
          <w:sz w:val="22"/>
        </w:rPr>
        <w:t xml:space="preserve"> </w:t>
      </w:r>
      <w:r w:rsidR="00442054" w:rsidRPr="00193FFC">
        <w:rPr>
          <w:sz w:val="22"/>
        </w:rPr>
        <w:t xml:space="preserve">electrical </w:t>
      </w:r>
      <w:r w:rsidRPr="00193FFC">
        <w:rPr>
          <w:sz w:val="22"/>
        </w:rPr>
        <w:t>matters.</w:t>
      </w:r>
      <w:r w:rsidR="00442054" w:rsidRPr="00193FFC">
        <w:rPr>
          <w:sz w:val="22"/>
        </w:rPr>
        <w:t xml:space="preserve"> </w:t>
      </w:r>
    </w:p>
    <w:p w14:paraId="6C23899F" w14:textId="476344EF" w:rsidR="00F111DB" w:rsidRPr="00193FFC" w:rsidRDefault="00F111DB" w:rsidP="00FA524D">
      <w:pPr>
        <w:pStyle w:val="NoSpacing"/>
        <w:numPr>
          <w:ilvl w:val="0"/>
          <w:numId w:val="23"/>
        </w:numPr>
        <w:rPr>
          <w:sz w:val="22"/>
        </w:rPr>
      </w:pPr>
      <w:r w:rsidRPr="00193FFC">
        <w:rPr>
          <w:sz w:val="22"/>
        </w:rPr>
        <w:t xml:space="preserve">Experience from working with gases </w:t>
      </w:r>
      <w:r w:rsidR="001148D7" w:rsidRPr="00193FFC">
        <w:rPr>
          <w:sz w:val="22"/>
        </w:rPr>
        <w:t xml:space="preserve">is an </w:t>
      </w:r>
      <w:r w:rsidR="008F47B2" w:rsidRPr="00193FFC">
        <w:rPr>
          <w:sz w:val="22"/>
        </w:rPr>
        <w:t>advantage.</w:t>
      </w:r>
    </w:p>
    <w:p w14:paraId="1F47975A" w14:textId="082D935C" w:rsidR="00423946" w:rsidRPr="00193FFC" w:rsidRDefault="002C48B5" w:rsidP="00FA524D">
      <w:pPr>
        <w:pStyle w:val="NoSpacing"/>
        <w:numPr>
          <w:ilvl w:val="0"/>
          <w:numId w:val="23"/>
        </w:numPr>
        <w:rPr>
          <w:sz w:val="22"/>
        </w:rPr>
      </w:pPr>
      <w:r>
        <w:rPr>
          <w:sz w:val="22"/>
        </w:rPr>
        <w:t xml:space="preserve">Able to handle </w:t>
      </w:r>
      <w:r w:rsidR="00D34D5D">
        <w:rPr>
          <w:sz w:val="22"/>
        </w:rPr>
        <w:t xml:space="preserve">up-coming </w:t>
      </w:r>
      <w:r w:rsidR="008F47B2" w:rsidRPr="00193FFC">
        <w:rPr>
          <w:sz w:val="22"/>
        </w:rPr>
        <w:t>changes.</w:t>
      </w:r>
    </w:p>
    <w:p w14:paraId="6A86DBB9" w14:textId="03DE0E44" w:rsidR="00423946" w:rsidRPr="00193FFC" w:rsidRDefault="00423946" w:rsidP="003E1DF1">
      <w:pPr>
        <w:pStyle w:val="NoSpacing"/>
        <w:numPr>
          <w:ilvl w:val="0"/>
          <w:numId w:val="23"/>
        </w:numPr>
        <w:rPr>
          <w:sz w:val="22"/>
        </w:rPr>
      </w:pPr>
      <w:r w:rsidRPr="00193FFC">
        <w:rPr>
          <w:sz w:val="22"/>
        </w:rPr>
        <w:t xml:space="preserve">You </w:t>
      </w:r>
      <w:r w:rsidR="00576A45" w:rsidRPr="00193FFC">
        <w:rPr>
          <w:sz w:val="22"/>
        </w:rPr>
        <w:t xml:space="preserve">have a structured approach to you work </w:t>
      </w:r>
      <w:r w:rsidR="00324CB7" w:rsidRPr="00193FFC">
        <w:rPr>
          <w:sz w:val="22"/>
        </w:rPr>
        <w:t xml:space="preserve">and with </w:t>
      </w:r>
      <w:r w:rsidRPr="00193FFC">
        <w:rPr>
          <w:sz w:val="22"/>
        </w:rPr>
        <w:t xml:space="preserve">an analytical approach to </w:t>
      </w:r>
      <w:r w:rsidR="00DC0ED0" w:rsidRPr="00193FFC">
        <w:rPr>
          <w:sz w:val="22"/>
        </w:rPr>
        <w:t>troubleshooting.</w:t>
      </w:r>
    </w:p>
    <w:p w14:paraId="52A82B7C" w14:textId="2D128098" w:rsidR="00423946" w:rsidRPr="00193FFC" w:rsidRDefault="00324CB7" w:rsidP="00FA524D">
      <w:pPr>
        <w:pStyle w:val="NoSpacing"/>
        <w:numPr>
          <w:ilvl w:val="0"/>
          <w:numId w:val="23"/>
        </w:numPr>
        <w:rPr>
          <w:sz w:val="22"/>
        </w:rPr>
      </w:pPr>
      <w:r w:rsidRPr="00193FFC">
        <w:rPr>
          <w:sz w:val="22"/>
        </w:rPr>
        <w:t>You are</w:t>
      </w:r>
      <w:r w:rsidR="00423946" w:rsidRPr="00193FFC">
        <w:rPr>
          <w:sz w:val="22"/>
        </w:rPr>
        <w:t xml:space="preserve"> a good colleague with a good mood and easy to </w:t>
      </w:r>
      <w:r w:rsidR="00DC0ED0" w:rsidRPr="00193FFC">
        <w:rPr>
          <w:sz w:val="22"/>
        </w:rPr>
        <w:t>smile.</w:t>
      </w:r>
    </w:p>
    <w:p w14:paraId="189927BD" w14:textId="5404D530" w:rsidR="00423946" w:rsidRPr="00193FFC" w:rsidRDefault="00423946" w:rsidP="00FA524D">
      <w:pPr>
        <w:pStyle w:val="NoSpacing"/>
        <w:numPr>
          <w:ilvl w:val="0"/>
          <w:numId w:val="23"/>
        </w:numPr>
        <w:rPr>
          <w:sz w:val="22"/>
        </w:rPr>
      </w:pPr>
      <w:r w:rsidRPr="00193FFC">
        <w:rPr>
          <w:sz w:val="22"/>
        </w:rPr>
        <w:t xml:space="preserve">Is persistent, </w:t>
      </w:r>
      <w:r w:rsidR="00DC0ED0" w:rsidRPr="00193FFC">
        <w:rPr>
          <w:sz w:val="22"/>
        </w:rPr>
        <w:t>ambitious,</w:t>
      </w:r>
      <w:r w:rsidRPr="00193FFC">
        <w:rPr>
          <w:sz w:val="22"/>
        </w:rPr>
        <w:t xml:space="preserve"> and self-</w:t>
      </w:r>
      <w:r w:rsidR="00DC0ED0" w:rsidRPr="00193FFC">
        <w:rPr>
          <w:sz w:val="22"/>
        </w:rPr>
        <w:t>driven.</w:t>
      </w:r>
    </w:p>
    <w:p w14:paraId="46964285" w14:textId="7E585730" w:rsidR="00423946" w:rsidRPr="00193FFC" w:rsidRDefault="00423946" w:rsidP="00FA524D">
      <w:pPr>
        <w:pStyle w:val="NoSpacing"/>
        <w:numPr>
          <w:ilvl w:val="0"/>
          <w:numId w:val="23"/>
        </w:numPr>
        <w:rPr>
          <w:sz w:val="22"/>
        </w:rPr>
      </w:pPr>
      <w:r w:rsidRPr="00193FFC">
        <w:rPr>
          <w:sz w:val="22"/>
        </w:rPr>
        <w:lastRenderedPageBreak/>
        <w:t xml:space="preserve">Communicates fluently in English </w:t>
      </w:r>
      <w:r w:rsidR="00065AD2" w:rsidRPr="00193FFC">
        <w:rPr>
          <w:sz w:val="22"/>
        </w:rPr>
        <w:t xml:space="preserve">verbally as well as </w:t>
      </w:r>
      <w:r w:rsidR="00D34D5D">
        <w:rPr>
          <w:sz w:val="22"/>
        </w:rPr>
        <w:t>in writing</w:t>
      </w:r>
      <w:r w:rsidR="00DC0ED0" w:rsidRPr="00193FFC">
        <w:rPr>
          <w:sz w:val="22"/>
        </w:rPr>
        <w:t>.</w:t>
      </w:r>
    </w:p>
    <w:p w14:paraId="413E3FE0" w14:textId="77777777" w:rsidR="00423946" w:rsidRPr="00193FFC" w:rsidRDefault="00423946" w:rsidP="00423946">
      <w:pPr>
        <w:pStyle w:val="NoSpacing"/>
        <w:rPr>
          <w:sz w:val="22"/>
        </w:rPr>
      </w:pPr>
    </w:p>
    <w:p w14:paraId="0BDE642A" w14:textId="7E7BEEC2" w:rsidR="00687D1E" w:rsidRPr="00193FFC" w:rsidRDefault="00595DAB" w:rsidP="00687D1E">
      <w:pPr>
        <w:spacing w:after="0" w:line="240" w:lineRule="auto"/>
        <w:rPr>
          <w:rFonts w:cstheme="minorHAnsi"/>
          <w:b/>
          <w:sz w:val="22"/>
        </w:rPr>
      </w:pPr>
      <w:r w:rsidRPr="00193FFC">
        <w:rPr>
          <w:rFonts w:cstheme="minorHAnsi"/>
          <w:b/>
          <w:sz w:val="22"/>
        </w:rPr>
        <w:t>Personal qualifications</w:t>
      </w:r>
    </w:p>
    <w:p w14:paraId="6A14659E" w14:textId="6E49D3B8" w:rsidR="00FF1295" w:rsidRPr="00193FFC" w:rsidRDefault="00FF1295" w:rsidP="00FF1295">
      <w:pPr>
        <w:spacing w:after="0" w:line="240" w:lineRule="auto"/>
        <w:rPr>
          <w:sz w:val="22"/>
        </w:rPr>
      </w:pPr>
      <w:r w:rsidRPr="00193FFC">
        <w:rPr>
          <w:sz w:val="22"/>
        </w:rPr>
        <w:t xml:space="preserve">You are technically well-founded </w:t>
      </w:r>
      <w:r w:rsidR="00D81B6E" w:rsidRPr="00193FFC">
        <w:rPr>
          <w:sz w:val="22"/>
        </w:rPr>
        <w:t>wi</w:t>
      </w:r>
      <w:r w:rsidR="00487A74" w:rsidRPr="00193FFC">
        <w:rPr>
          <w:sz w:val="22"/>
        </w:rPr>
        <w:t>th a curious mindset</w:t>
      </w:r>
      <w:r w:rsidR="00A61986" w:rsidRPr="00193FFC">
        <w:rPr>
          <w:sz w:val="22"/>
        </w:rPr>
        <w:t>.</w:t>
      </w:r>
      <w:r w:rsidR="00CA65D4" w:rsidRPr="00193FFC">
        <w:rPr>
          <w:sz w:val="22"/>
        </w:rPr>
        <w:t xml:space="preserve"> You have an analytical approach</w:t>
      </w:r>
      <w:r w:rsidR="00487A74" w:rsidRPr="00193FFC">
        <w:rPr>
          <w:sz w:val="22"/>
        </w:rPr>
        <w:t xml:space="preserve"> </w:t>
      </w:r>
      <w:r w:rsidRPr="00193FFC">
        <w:rPr>
          <w:sz w:val="22"/>
        </w:rPr>
        <w:t xml:space="preserve">and experience with </w:t>
      </w:r>
      <w:r w:rsidR="009E53D0" w:rsidRPr="00193FFC">
        <w:rPr>
          <w:sz w:val="22"/>
        </w:rPr>
        <w:t>trouble shooting</w:t>
      </w:r>
      <w:r w:rsidR="00CA65D4" w:rsidRPr="00193FFC">
        <w:rPr>
          <w:sz w:val="22"/>
        </w:rPr>
        <w:t xml:space="preserve"> and</w:t>
      </w:r>
      <w:r w:rsidRPr="00193FFC">
        <w:rPr>
          <w:sz w:val="22"/>
        </w:rPr>
        <w:t xml:space="preserve"> "root cause analysis"</w:t>
      </w:r>
      <w:r w:rsidR="00A30325" w:rsidRPr="00193FFC">
        <w:rPr>
          <w:sz w:val="22"/>
        </w:rPr>
        <w:t xml:space="preserve">. </w:t>
      </w:r>
      <w:r w:rsidR="009E53D0" w:rsidRPr="00193FFC">
        <w:rPr>
          <w:sz w:val="22"/>
        </w:rPr>
        <w:t xml:space="preserve"> </w:t>
      </w:r>
    </w:p>
    <w:p w14:paraId="7B0C93E2" w14:textId="54641870" w:rsidR="00FF1295" w:rsidRPr="00193FFC" w:rsidRDefault="00FF1295" w:rsidP="00FF1295">
      <w:pPr>
        <w:pStyle w:val="NoSpacing"/>
        <w:rPr>
          <w:sz w:val="22"/>
        </w:rPr>
      </w:pPr>
    </w:p>
    <w:p w14:paraId="346EC088" w14:textId="797F0785" w:rsidR="00876CD4" w:rsidRPr="00193FFC" w:rsidRDefault="00DE05F9" w:rsidP="00FF1295">
      <w:pPr>
        <w:pStyle w:val="NoSpacing"/>
        <w:rPr>
          <w:b/>
          <w:bCs/>
          <w:sz w:val="22"/>
        </w:rPr>
      </w:pPr>
      <w:r w:rsidRPr="00193FFC">
        <w:rPr>
          <w:b/>
          <w:bCs/>
          <w:sz w:val="22"/>
        </w:rPr>
        <w:t>As employee in Nel</w:t>
      </w:r>
      <w:r w:rsidR="00CB0DEF" w:rsidRPr="00193FFC">
        <w:rPr>
          <w:b/>
          <w:bCs/>
          <w:sz w:val="22"/>
        </w:rPr>
        <w:t>:</w:t>
      </w:r>
      <w:r w:rsidRPr="00193FFC">
        <w:rPr>
          <w:b/>
          <w:bCs/>
          <w:sz w:val="22"/>
        </w:rPr>
        <w:t xml:space="preserve"> </w:t>
      </w:r>
    </w:p>
    <w:p w14:paraId="32F7EB4A" w14:textId="58B0F247" w:rsidR="00506F3D" w:rsidRDefault="002E1AE2" w:rsidP="004F5A68">
      <w:pPr>
        <w:pStyle w:val="NoSpacing"/>
        <w:rPr>
          <w:sz w:val="22"/>
        </w:rPr>
      </w:pPr>
      <w:r w:rsidRPr="002E1AE2">
        <w:rPr>
          <w:sz w:val="22"/>
        </w:rPr>
        <w:t xml:space="preserve">Development and assembly of our products happens at </w:t>
      </w:r>
      <w:r w:rsidR="009F5A4F" w:rsidRPr="00193FFC">
        <w:rPr>
          <w:sz w:val="22"/>
        </w:rPr>
        <w:t xml:space="preserve">the </w:t>
      </w:r>
      <w:r w:rsidRPr="002E1AE2">
        <w:rPr>
          <w:sz w:val="22"/>
        </w:rPr>
        <w:t>same location</w:t>
      </w:r>
      <w:r w:rsidR="006524EB">
        <w:rPr>
          <w:sz w:val="22"/>
        </w:rPr>
        <w:t>,</w:t>
      </w:r>
      <w:r w:rsidRPr="002E1AE2">
        <w:rPr>
          <w:sz w:val="22"/>
        </w:rPr>
        <w:t xml:space="preserve"> which gives you an outstanding possibility to see the result of you work as an Engineer. </w:t>
      </w:r>
      <w:r w:rsidR="00561F60" w:rsidRPr="00193FFC">
        <w:rPr>
          <w:sz w:val="22"/>
        </w:rPr>
        <w:t xml:space="preserve">As </w:t>
      </w:r>
      <w:r w:rsidRPr="002E1AE2">
        <w:rPr>
          <w:rFonts w:cstheme="minorHAnsi"/>
          <w:sz w:val="22"/>
        </w:rPr>
        <w:t xml:space="preserve">part of our development </w:t>
      </w:r>
      <w:r w:rsidR="00561F60" w:rsidRPr="00193FFC">
        <w:rPr>
          <w:rFonts w:cstheme="minorHAnsi"/>
          <w:sz w:val="22"/>
        </w:rPr>
        <w:t>team,</w:t>
      </w:r>
      <w:r w:rsidRPr="002E1AE2">
        <w:rPr>
          <w:rFonts w:cstheme="minorHAnsi"/>
          <w:sz w:val="22"/>
        </w:rPr>
        <w:t xml:space="preserve"> </w:t>
      </w:r>
      <w:r w:rsidR="00561F60" w:rsidRPr="00193FFC">
        <w:rPr>
          <w:rFonts w:cstheme="minorHAnsi"/>
          <w:sz w:val="22"/>
        </w:rPr>
        <w:t xml:space="preserve">you will be </w:t>
      </w:r>
      <w:r w:rsidRPr="002E1AE2">
        <w:rPr>
          <w:rFonts w:cstheme="minorHAnsi"/>
          <w:sz w:val="22"/>
        </w:rPr>
        <w:t xml:space="preserve">dedicated to a product platform that includes several </w:t>
      </w:r>
      <w:r w:rsidR="002E31DF">
        <w:rPr>
          <w:rFonts w:cstheme="minorHAnsi"/>
          <w:sz w:val="22"/>
        </w:rPr>
        <w:t xml:space="preserve">other technical specialists. </w:t>
      </w:r>
      <w:r w:rsidRPr="002E1AE2">
        <w:rPr>
          <w:rFonts w:cstheme="minorHAnsi"/>
          <w:sz w:val="22"/>
        </w:rPr>
        <w:t xml:space="preserve">You will be in close contact with the entire D&amp;E, as well as other product support and service engineers in both Denmark and abroad. Development and </w:t>
      </w:r>
      <w:r w:rsidR="00D91340">
        <w:rPr>
          <w:rFonts w:cstheme="minorHAnsi"/>
          <w:sz w:val="22"/>
        </w:rPr>
        <w:t xml:space="preserve">assembly </w:t>
      </w:r>
      <w:r w:rsidRPr="002E1AE2">
        <w:rPr>
          <w:rFonts w:cstheme="minorHAnsi"/>
          <w:sz w:val="22"/>
        </w:rPr>
        <w:t>of all our products takes place in Lind near Herning, where also our European Service Department is located. Your desk will be in our head office in Lind near Herning</w:t>
      </w:r>
      <w:r w:rsidR="004F5A68" w:rsidRPr="004F5A68">
        <w:rPr>
          <w:sz w:val="22"/>
        </w:rPr>
        <w:t>, in state-of-the-art facilities</w:t>
      </w:r>
      <w:r w:rsidR="0065673C">
        <w:rPr>
          <w:sz w:val="22"/>
        </w:rPr>
        <w:t xml:space="preserve">. </w:t>
      </w:r>
    </w:p>
    <w:p w14:paraId="5C7F3F9B" w14:textId="4DD9AE13" w:rsidR="002E1AE2" w:rsidRPr="002E1AE2" w:rsidRDefault="0065673C" w:rsidP="004F5A68">
      <w:pPr>
        <w:pStyle w:val="NoSpacing"/>
        <w:rPr>
          <w:rFonts w:cstheme="minorHAnsi"/>
          <w:sz w:val="22"/>
        </w:rPr>
      </w:pPr>
      <w:r>
        <w:rPr>
          <w:sz w:val="22"/>
        </w:rPr>
        <w:t xml:space="preserve">We </w:t>
      </w:r>
      <w:r w:rsidR="004F5A68" w:rsidRPr="004F5A68">
        <w:rPr>
          <w:sz w:val="22"/>
        </w:rPr>
        <w:t>offer employees many staff benefit such as a good canteen, pension scheme with health insurance and other benefits.</w:t>
      </w:r>
      <w:r w:rsidR="004F5A68">
        <w:rPr>
          <w:sz w:val="22"/>
        </w:rPr>
        <w:t xml:space="preserve"> </w:t>
      </w:r>
      <w:r w:rsidR="004F5A68">
        <w:rPr>
          <w:rFonts w:cstheme="minorHAnsi"/>
          <w:sz w:val="22"/>
        </w:rPr>
        <w:t>S</w:t>
      </w:r>
      <w:r w:rsidR="002E1AE2" w:rsidRPr="002E1AE2">
        <w:rPr>
          <w:rFonts w:cstheme="minorHAnsi"/>
          <w:sz w:val="22"/>
        </w:rPr>
        <w:t xml:space="preserve">ome travel activity must be </w:t>
      </w:r>
      <w:r w:rsidR="004F5A68" w:rsidRPr="002E1AE2">
        <w:rPr>
          <w:rFonts w:cstheme="minorHAnsi"/>
          <w:sz w:val="22"/>
        </w:rPr>
        <w:t>expected.</w:t>
      </w:r>
    </w:p>
    <w:p w14:paraId="507AF1CD" w14:textId="6C198610" w:rsidR="00876CD4" w:rsidRPr="00193FFC" w:rsidRDefault="00876CD4" w:rsidP="00876CD4">
      <w:pPr>
        <w:pStyle w:val="NoSpacing"/>
        <w:rPr>
          <w:sz w:val="22"/>
        </w:rPr>
      </w:pPr>
    </w:p>
    <w:p w14:paraId="30A375BC" w14:textId="0962D886" w:rsidR="00B11241" w:rsidRPr="00193FFC" w:rsidRDefault="00B11241" w:rsidP="00EB66FB">
      <w:pPr>
        <w:pStyle w:val="2"/>
        <w:spacing w:after="0"/>
        <w:rPr>
          <w:b/>
          <w:bCs/>
          <w:sz w:val="22"/>
          <w:szCs w:val="22"/>
        </w:rPr>
      </w:pPr>
      <w:r w:rsidRPr="00193FFC">
        <w:rPr>
          <w:b/>
          <w:bCs/>
          <w:sz w:val="22"/>
          <w:szCs w:val="22"/>
        </w:rPr>
        <w:t>Apply</w:t>
      </w:r>
    </w:p>
    <w:p w14:paraId="75409081" w14:textId="04ED4F95" w:rsidR="00901F1D" w:rsidRPr="00193FFC" w:rsidRDefault="00681E29" w:rsidP="00EB66FB">
      <w:pPr>
        <w:pStyle w:val="NoSpacing"/>
        <w:rPr>
          <w:sz w:val="22"/>
        </w:rPr>
      </w:pPr>
      <w:r w:rsidRPr="00193FFC">
        <w:rPr>
          <w:sz w:val="22"/>
        </w:rPr>
        <w:t>To apply</w:t>
      </w:r>
      <w:r w:rsidR="000D26F2" w:rsidRPr="00193FFC">
        <w:rPr>
          <w:sz w:val="22"/>
        </w:rPr>
        <w:t>,</w:t>
      </w:r>
      <w:r w:rsidR="00581F39" w:rsidRPr="00193FFC">
        <w:rPr>
          <w:sz w:val="22"/>
        </w:rPr>
        <w:t xml:space="preserve"> please send your </w:t>
      </w:r>
      <w:r w:rsidR="00166885" w:rsidRPr="00193FFC">
        <w:rPr>
          <w:sz w:val="22"/>
        </w:rPr>
        <w:t>cover letter</w:t>
      </w:r>
      <w:r w:rsidR="00581F39" w:rsidRPr="00193FFC">
        <w:rPr>
          <w:sz w:val="22"/>
        </w:rPr>
        <w:t xml:space="preserve"> and </w:t>
      </w:r>
      <w:r w:rsidR="00E746D8" w:rsidRPr="00193FFC">
        <w:rPr>
          <w:sz w:val="22"/>
        </w:rPr>
        <w:t>resumé</w:t>
      </w:r>
      <w:r w:rsidR="00581F39" w:rsidRPr="00193FFC">
        <w:rPr>
          <w:sz w:val="22"/>
        </w:rPr>
        <w:t xml:space="preserve"> to </w:t>
      </w:r>
      <w:hyperlink r:id="rId10" w:history="1">
        <w:r w:rsidR="008F47B2" w:rsidRPr="00193FFC">
          <w:rPr>
            <w:rStyle w:val="Hyperlink"/>
            <w:sz w:val="22"/>
          </w:rPr>
          <w:t>recruitment@nelhydrogen.com</w:t>
        </w:r>
      </w:hyperlink>
      <w:r w:rsidR="008F47B2" w:rsidRPr="00193FFC">
        <w:rPr>
          <w:sz w:val="22"/>
        </w:rPr>
        <w:t xml:space="preserve"> </w:t>
      </w:r>
      <w:r w:rsidR="00443A36" w:rsidRPr="00193FFC">
        <w:rPr>
          <w:sz w:val="22"/>
        </w:rPr>
        <w:t xml:space="preserve">If you need further </w:t>
      </w:r>
      <w:r w:rsidR="00670A2F" w:rsidRPr="00193FFC">
        <w:rPr>
          <w:sz w:val="22"/>
        </w:rPr>
        <w:t>information,</w:t>
      </w:r>
      <w:r w:rsidR="00443A36" w:rsidRPr="00193FFC">
        <w:rPr>
          <w:sz w:val="22"/>
        </w:rPr>
        <w:t xml:space="preserve"> </w:t>
      </w:r>
      <w:r w:rsidR="004B6B2E" w:rsidRPr="00193FFC">
        <w:rPr>
          <w:sz w:val="22"/>
        </w:rPr>
        <w:t>f</w:t>
      </w:r>
      <w:r w:rsidR="001752FD" w:rsidRPr="00193FFC">
        <w:rPr>
          <w:sz w:val="22"/>
        </w:rPr>
        <w:t xml:space="preserve">eel free to contact </w:t>
      </w:r>
      <w:r w:rsidR="005506F2" w:rsidRPr="00193FFC">
        <w:rPr>
          <w:sz w:val="22"/>
        </w:rPr>
        <w:t xml:space="preserve">Team Lead for Product </w:t>
      </w:r>
      <w:r w:rsidR="003059F9">
        <w:rPr>
          <w:sz w:val="22"/>
        </w:rPr>
        <w:t>S</w:t>
      </w:r>
      <w:r w:rsidR="005506F2" w:rsidRPr="00193FFC">
        <w:rPr>
          <w:sz w:val="22"/>
        </w:rPr>
        <w:t xml:space="preserve">upport Morten Paakjær </w:t>
      </w:r>
      <w:r w:rsidR="004B6B2E" w:rsidRPr="00193FFC">
        <w:rPr>
          <w:sz w:val="22"/>
        </w:rPr>
        <w:t xml:space="preserve">on </w:t>
      </w:r>
      <w:r w:rsidR="00443A36" w:rsidRPr="00193FFC">
        <w:rPr>
          <w:sz w:val="22"/>
        </w:rPr>
        <w:t xml:space="preserve">+45 5124 6934 </w:t>
      </w:r>
      <w:r w:rsidR="005506F2" w:rsidRPr="00193FFC">
        <w:rPr>
          <w:sz w:val="22"/>
        </w:rPr>
        <w:t>or</w:t>
      </w:r>
      <w:r w:rsidR="001752FD" w:rsidRPr="00193FFC">
        <w:rPr>
          <w:sz w:val="22"/>
        </w:rPr>
        <w:t xml:space="preserve"> by </w:t>
      </w:r>
      <w:r w:rsidR="0047135B" w:rsidRPr="00193FFC">
        <w:rPr>
          <w:sz w:val="22"/>
        </w:rPr>
        <w:t xml:space="preserve">mail to </w:t>
      </w:r>
      <w:r w:rsidR="00443A36" w:rsidRPr="00193FFC">
        <w:rPr>
          <w:sz w:val="22"/>
        </w:rPr>
        <w:t>MPAAK</w:t>
      </w:r>
      <w:r w:rsidR="001752FD" w:rsidRPr="00193FFC">
        <w:rPr>
          <w:sz w:val="22"/>
        </w:rPr>
        <w:t>@nelhydrogen.com for further information.</w:t>
      </w:r>
      <w:r w:rsidR="00124B39" w:rsidRPr="00193FFC">
        <w:rPr>
          <w:sz w:val="22"/>
        </w:rPr>
        <w:t xml:space="preserve"> </w:t>
      </w:r>
      <w:r w:rsidR="00901F1D" w:rsidRPr="00193FFC">
        <w:rPr>
          <w:sz w:val="22"/>
        </w:rPr>
        <w:t xml:space="preserve"> </w:t>
      </w:r>
    </w:p>
    <w:p w14:paraId="4544B18D" w14:textId="77777777" w:rsidR="004B6B2E" w:rsidRPr="00193FFC" w:rsidRDefault="004B6B2E" w:rsidP="00F827F4">
      <w:pPr>
        <w:pStyle w:val="2"/>
        <w:spacing w:after="0"/>
        <w:rPr>
          <w:b/>
          <w:bCs/>
          <w:sz w:val="22"/>
          <w:szCs w:val="22"/>
        </w:rPr>
      </w:pPr>
    </w:p>
    <w:p w14:paraId="4DF836E0" w14:textId="7C755F47" w:rsidR="00550594" w:rsidRPr="00193FFC" w:rsidRDefault="00550594" w:rsidP="00F827F4">
      <w:pPr>
        <w:pStyle w:val="2"/>
        <w:spacing w:after="0"/>
        <w:rPr>
          <w:b/>
          <w:bCs/>
          <w:sz w:val="22"/>
          <w:szCs w:val="22"/>
        </w:rPr>
      </w:pPr>
      <w:r w:rsidRPr="00193FFC">
        <w:rPr>
          <w:b/>
          <w:bCs/>
          <w:sz w:val="22"/>
          <w:szCs w:val="22"/>
        </w:rPr>
        <w:t>About Nel</w:t>
      </w:r>
    </w:p>
    <w:p w14:paraId="465E0F35" w14:textId="39A9A437" w:rsidR="00550594" w:rsidRPr="00193FFC" w:rsidRDefault="00550594" w:rsidP="00F827F4">
      <w:pPr>
        <w:pStyle w:val="NoSpacing"/>
        <w:rPr>
          <w:i/>
          <w:iCs/>
          <w:sz w:val="22"/>
        </w:rPr>
      </w:pPr>
      <w:r w:rsidRPr="00193FFC">
        <w:rPr>
          <w:i/>
          <w:iCs/>
          <w:sz w:val="22"/>
        </w:rPr>
        <w:t xml:space="preserve">Nel is a global, dedicated hydrogen company, delivering optimal solutions to produce, store, and distribute hydrogen from renewable energy. We serve industries, energy, and gas companies with leading hydrogen technology. Our roots date back to 1927, and since then, we have had a proud history of development and continuous improvement of hydrogen technologies. Today, our solutions cover the entire value chain: from hydrogen production technologies to hydrogen </w:t>
      </w:r>
      <w:r w:rsidR="00651957" w:rsidRPr="00193FFC">
        <w:rPr>
          <w:i/>
          <w:iCs/>
          <w:sz w:val="22"/>
        </w:rPr>
        <w:t>F</w:t>
      </w:r>
      <w:r w:rsidRPr="00193FFC">
        <w:rPr>
          <w:i/>
          <w:iCs/>
          <w:sz w:val="22"/>
        </w:rPr>
        <w:t xml:space="preserve">ueling stations, enabling industries to transition to green hydrogen, and providing fuel cell electric vehicles with the same fast </w:t>
      </w:r>
      <w:r w:rsidR="00651957" w:rsidRPr="00193FFC">
        <w:rPr>
          <w:i/>
          <w:iCs/>
          <w:sz w:val="22"/>
        </w:rPr>
        <w:t>F</w:t>
      </w:r>
      <w:r w:rsidRPr="00193FFC">
        <w:rPr>
          <w:i/>
          <w:iCs/>
          <w:sz w:val="22"/>
        </w:rPr>
        <w:t>ueling and long range as fossil-fueled vehicles - without the emissions.</w:t>
      </w:r>
    </w:p>
    <w:p w14:paraId="2B99EDC9" w14:textId="33B41B95" w:rsidR="00B11241" w:rsidRDefault="00681E29" w:rsidP="00DA3140">
      <w:pPr>
        <w:pStyle w:val="NoSpacing"/>
        <w:rPr>
          <w:i/>
          <w:iCs/>
          <w:sz w:val="22"/>
        </w:rPr>
      </w:pPr>
      <w:r w:rsidRPr="00193FFC">
        <w:rPr>
          <w:i/>
          <w:iCs/>
          <w:sz w:val="22"/>
        </w:rPr>
        <w:t xml:space="preserve"> </w:t>
      </w:r>
    </w:p>
    <w:p w14:paraId="1F93024A" w14:textId="77777777" w:rsidR="00193FFC" w:rsidRPr="00193FFC" w:rsidRDefault="00193FFC" w:rsidP="00DA3140">
      <w:pPr>
        <w:pStyle w:val="NoSpacing"/>
        <w:rPr>
          <w:i/>
          <w:iCs/>
          <w:sz w:val="22"/>
        </w:rPr>
      </w:pPr>
    </w:p>
    <w:sectPr w:rsidR="00193FFC" w:rsidRPr="00193FFC" w:rsidSect="0088091D">
      <w:headerReference w:type="default" r:id="rId11"/>
      <w:footerReference w:type="default" r:id="rId12"/>
      <w:pgSz w:w="11906" w:h="16838"/>
      <w:pgMar w:top="1701" w:right="1134" w:bottom="226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C1311" w14:textId="77777777" w:rsidR="00411383" w:rsidRDefault="00411383" w:rsidP="00DA3140">
      <w:pPr>
        <w:spacing w:after="0" w:line="240" w:lineRule="auto"/>
      </w:pPr>
      <w:r>
        <w:separator/>
      </w:r>
    </w:p>
  </w:endnote>
  <w:endnote w:type="continuationSeparator" w:id="0">
    <w:p w14:paraId="4758B527" w14:textId="77777777" w:rsidR="00411383" w:rsidRDefault="00411383" w:rsidP="00DA3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tantia">
    <w:panose1 w:val="02030602050306030303"/>
    <w:charset w:val="00"/>
    <w:family w:val="roman"/>
    <w:pitch w:val="variable"/>
    <w:sig w:usb0="A00002EF" w:usb1="400020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0A106F" w:rsidRPr="00B742B4" w14:paraId="16AA709C" w14:textId="77777777" w:rsidTr="00950A61">
      <w:tc>
        <w:tcPr>
          <w:tcW w:w="4814" w:type="dxa"/>
        </w:tcPr>
        <w:p w14:paraId="10550740" w14:textId="409D2E17" w:rsidR="000A106F" w:rsidRPr="00E53BAA" w:rsidRDefault="000A106F">
          <w:pPr>
            <w:pStyle w:val="Footer"/>
            <w:rPr>
              <w:rFonts w:asciiTheme="majorHAnsi" w:hAnsiTheme="majorHAnsi" w:cstheme="majorHAnsi"/>
              <w:sz w:val="16"/>
              <w:szCs w:val="16"/>
              <w:lang w:val="da-DK"/>
            </w:rPr>
          </w:pPr>
          <w:r w:rsidRPr="00E53BAA">
            <w:rPr>
              <w:rFonts w:asciiTheme="majorHAnsi" w:hAnsiTheme="majorHAnsi" w:cstheme="majorHAnsi"/>
              <w:sz w:val="16"/>
              <w:szCs w:val="16"/>
              <w:lang w:val="da-DK"/>
            </w:rPr>
            <w:t>Nel</w:t>
          </w:r>
          <w:r w:rsidR="00E53BAA" w:rsidRPr="00E53BAA">
            <w:rPr>
              <w:rFonts w:asciiTheme="majorHAnsi" w:hAnsiTheme="majorHAnsi" w:cstheme="majorHAnsi"/>
              <w:sz w:val="16"/>
              <w:szCs w:val="16"/>
              <w:lang w:val="da-DK"/>
            </w:rPr>
            <w:t xml:space="preserve"> Fueling</w:t>
          </w:r>
        </w:p>
        <w:p w14:paraId="0F6F05A9" w14:textId="78F7956C" w:rsidR="000A106F" w:rsidRPr="00E53BAA" w:rsidRDefault="00E53BAA">
          <w:pPr>
            <w:pStyle w:val="Footer"/>
            <w:rPr>
              <w:sz w:val="16"/>
              <w:szCs w:val="16"/>
              <w:lang w:val="da-DK"/>
            </w:rPr>
          </w:pPr>
          <w:r w:rsidRPr="00E53BAA">
            <w:rPr>
              <w:sz w:val="16"/>
              <w:szCs w:val="16"/>
              <w:lang w:val="da-DK"/>
            </w:rPr>
            <w:t>Vej</w:t>
          </w:r>
          <w:r>
            <w:rPr>
              <w:sz w:val="16"/>
              <w:szCs w:val="16"/>
              <w:lang w:val="da-DK"/>
            </w:rPr>
            <w:t>levej 5</w:t>
          </w:r>
          <w:r w:rsidR="00D92C63">
            <w:rPr>
              <w:sz w:val="16"/>
              <w:szCs w:val="16"/>
              <w:lang w:val="da-DK"/>
            </w:rPr>
            <w:t>, Lind</w:t>
          </w:r>
        </w:p>
        <w:p w14:paraId="3230607B" w14:textId="0F96E45F" w:rsidR="000A106F" w:rsidRPr="00E53BAA" w:rsidRDefault="00D92C63">
          <w:pPr>
            <w:pStyle w:val="Footer"/>
            <w:rPr>
              <w:sz w:val="16"/>
              <w:szCs w:val="16"/>
              <w:lang w:val="da-DK"/>
            </w:rPr>
          </w:pPr>
          <w:r>
            <w:rPr>
              <w:sz w:val="16"/>
              <w:szCs w:val="16"/>
              <w:lang w:val="da-DK"/>
            </w:rPr>
            <w:t>7400 Herning</w:t>
          </w:r>
        </w:p>
        <w:p w14:paraId="5E2320F6" w14:textId="5DAF713D" w:rsidR="000A106F" w:rsidRPr="00E53BAA" w:rsidRDefault="00D92C63">
          <w:pPr>
            <w:pStyle w:val="Footer"/>
            <w:rPr>
              <w:sz w:val="16"/>
              <w:szCs w:val="16"/>
              <w:lang w:val="da-DK"/>
            </w:rPr>
          </w:pPr>
          <w:r>
            <w:rPr>
              <w:sz w:val="16"/>
              <w:szCs w:val="16"/>
              <w:lang w:val="da-DK"/>
            </w:rPr>
            <w:t>DK</w:t>
          </w:r>
        </w:p>
      </w:tc>
      <w:tc>
        <w:tcPr>
          <w:tcW w:w="4814" w:type="dxa"/>
        </w:tcPr>
        <w:p w14:paraId="04B45EEE" w14:textId="7E637B37" w:rsidR="000A106F" w:rsidRPr="00181F71" w:rsidRDefault="000A106F" w:rsidP="000A106F">
          <w:pPr>
            <w:pStyle w:val="Footer"/>
            <w:jc w:val="right"/>
            <w:rPr>
              <w:sz w:val="16"/>
              <w:szCs w:val="16"/>
              <w:lang w:val="da-DK"/>
            </w:rPr>
          </w:pPr>
        </w:p>
      </w:tc>
    </w:tr>
  </w:tbl>
  <w:p w14:paraId="1B6BDB0E" w14:textId="77777777" w:rsidR="000A106F" w:rsidRPr="00181F71" w:rsidRDefault="000A106F">
    <w:pPr>
      <w:pStyle w:val="Footer"/>
      <w:rPr>
        <w:lang w:val="da-D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DDAD6" w14:textId="77777777" w:rsidR="00411383" w:rsidRDefault="00411383" w:rsidP="00DA3140">
      <w:pPr>
        <w:spacing w:after="0" w:line="240" w:lineRule="auto"/>
      </w:pPr>
      <w:r>
        <w:separator/>
      </w:r>
    </w:p>
  </w:footnote>
  <w:footnote w:type="continuationSeparator" w:id="0">
    <w:p w14:paraId="07AC876F" w14:textId="77777777" w:rsidR="00411383" w:rsidRDefault="00411383" w:rsidP="00DA31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11241" w14:paraId="6525D937" w14:textId="77777777" w:rsidTr="00B11241">
      <w:tc>
        <w:tcPr>
          <w:tcW w:w="4814" w:type="dxa"/>
        </w:tcPr>
        <w:p w14:paraId="5D22674B" w14:textId="360451F4" w:rsidR="00B11241" w:rsidRDefault="00B11241">
          <w:pPr>
            <w:pStyle w:val="Header"/>
          </w:pPr>
          <w:r>
            <w:rPr>
              <w:noProof/>
            </w:rPr>
            <w:drawing>
              <wp:inline distT="0" distB="0" distL="0" distR="0" wp14:anchorId="5EC8C51F" wp14:editId="573F1B0A">
                <wp:extent cx="1120629" cy="476250"/>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l-logo-CMYK_positive.png"/>
                        <pic:cNvPicPr/>
                      </pic:nvPicPr>
                      <pic:blipFill>
                        <a:blip r:embed="rId1">
                          <a:extLst>
                            <a:ext uri="{28A0092B-C50C-407E-A947-70E740481C1C}">
                              <a14:useLocalDpi xmlns:a14="http://schemas.microsoft.com/office/drawing/2010/main" val="0"/>
                            </a:ext>
                          </a:extLst>
                        </a:blip>
                        <a:stretch>
                          <a:fillRect/>
                        </a:stretch>
                      </pic:blipFill>
                      <pic:spPr>
                        <a:xfrm>
                          <a:off x="0" y="0"/>
                          <a:ext cx="1128226" cy="479479"/>
                        </a:xfrm>
                        <a:prstGeom prst="rect">
                          <a:avLst/>
                        </a:prstGeom>
                      </pic:spPr>
                    </pic:pic>
                  </a:graphicData>
                </a:graphic>
              </wp:inline>
            </w:drawing>
          </w:r>
        </w:p>
      </w:tc>
      <w:tc>
        <w:tcPr>
          <w:tcW w:w="4814" w:type="dxa"/>
        </w:tcPr>
        <w:p w14:paraId="14CD82BE" w14:textId="2A4C591E" w:rsidR="00B11241" w:rsidRPr="00B11241" w:rsidRDefault="00B11241" w:rsidP="00B11241">
          <w:pPr>
            <w:pStyle w:val="Header"/>
            <w:jc w:val="right"/>
            <w:rPr>
              <w:sz w:val="20"/>
              <w:szCs w:val="20"/>
            </w:rPr>
          </w:pPr>
          <w:r w:rsidRPr="00B11241">
            <w:rPr>
              <w:sz w:val="20"/>
              <w:szCs w:val="20"/>
            </w:rPr>
            <w:t>Careers in Nel</w:t>
          </w:r>
        </w:p>
        <w:p w14:paraId="0BE18131" w14:textId="5A3F6E2A" w:rsidR="00B11241" w:rsidRPr="00B11241" w:rsidRDefault="00CC43DC" w:rsidP="00B11241">
          <w:pPr>
            <w:pStyle w:val="Header"/>
            <w:jc w:val="right"/>
          </w:pPr>
          <w:r>
            <w:rPr>
              <w:sz w:val="20"/>
              <w:szCs w:val="20"/>
            </w:rPr>
            <w:t xml:space="preserve">May 5, </w:t>
          </w:r>
          <w:r w:rsidR="00B11241" w:rsidRPr="00B11241">
            <w:rPr>
              <w:sz w:val="20"/>
              <w:szCs w:val="20"/>
            </w:rPr>
            <w:t>202</w:t>
          </w:r>
          <w:r w:rsidR="00362A94">
            <w:rPr>
              <w:sz w:val="20"/>
              <w:szCs w:val="20"/>
            </w:rPr>
            <w:t>1</w:t>
          </w:r>
        </w:p>
      </w:tc>
    </w:tr>
  </w:tbl>
  <w:p w14:paraId="2AFD343D" w14:textId="77777777" w:rsidR="00B11241" w:rsidRDefault="00B112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A317F"/>
    <w:multiLevelType w:val="hybridMultilevel"/>
    <w:tmpl w:val="4664FC6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19992E85"/>
    <w:multiLevelType w:val="hybridMultilevel"/>
    <w:tmpl w:val="D862A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3A0B27"/>
    <w:multiLevelType w:val="hybridMultilevel"/>
    <w:tmpl w:val="5024F19C"/>
    <w:lvl w:ilvl="0" w:tplc="B7909AF0">
      <w:start w:val="14"/>
      <w:numFmt w:val="bullet"/>
      <w:lvlText w:val="-"/>
      <w:lvlJc w:val="left"/>
      <w:pPr>
        <w:ind w:left="360" w:hanging="360"/>
      </w:pPr>
      <w:rPr>
        <w:rFonts w:ascii="Calibri" w:eastAsia="Calibri" w:hAnsi="Calibri" w:cs="Calibri"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28377AF0"/>
    <w:multiLevelType w:val="hybridMultilevel"/>
    <w:tmpl w:val="41D0182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29B076CB"/>
    <w:multiLevelType w:val="hybridMultilevel"/>
    <w:tmpl w:val="52D2A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314760"/>
    <w:multiLevelType w:val="hybridMultilevel"/>
    <w:tmpl w:val="FEBAE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FA6A45"/>
    <w:multiLevelType w:val="hybridMultilevel"/>
    <w:tmpl w:val="69F44798"/>
    <w:lvl w:ilvl="0" w:tplc="1E448872">
      <w:start w:val="1"/>
      <w:numFmt w:val="bullet"/>
      <w:lvlText w:val="•"/>
      <w:lvlJc w:val="left"/>
      <w:pPr>
        <w:tabs>
          <w:tab w:val="num" w:pos="720"/>
        </w:tabs>
        <w:ind w:left="720" w:hanging="360"/>
      </w:pPr>
      <w:rPr>
        <w:rFonts w:ascii="Arial" w:hAnsi="Arial" w:hint="default"/>
      </w:rPr>
    </w:lvl>
    <w:lvl w:ilvl="1" w:tplc="1AD48CFE" w:tentative="1">
      <w:start w:val="1"/>
      <w:numFmt w:val="bullet"/>
      <w:lvlText w:val="•"/>
      <w:lvlJc w:val="left"/>
      <w:pPr>
        <w:tabs>
          <w:tab w:val="num" w:pos="1440"/>
        </w:tabs>
        <w:ind w:left="1440" w:hanging="360"/>
      </w:pPr>
      <w:rPr>
        <w:rFonts w:ascii="Arial" w:hAnsi="Arial" w:hint="default"/>
      </w:rPr>
    </w:lvl>
    <w:lvl w:ilvl="2" w:tplc="6254C59A" w:tentative="1">
      <w:start w:val="1"/>
      <w:numFmt w:val="bullet"/>
      <w:lvlText w:val="•"/>
      <w:lvlJc w:val="left"/>
      <w:pPr>
        <w:tabs>
          <w:tab w:val="num" w:pos="2160"/>
        </w:tabs>
        <w:ind w:left="2160" w:hanging="360"/>
      </w:pPr>
      <w:rPr>
        <w:rFonts w:ascii="Arial" w:hAnsi="Arial" w:hint="default"/>
      </w:rPr>
    </w:lvl>
    <w:lvl w:ilvl="3" w:tplc="5FA48E30" w:tentative="1">
      <w:start w:val="1"/>
      <w:numFmt w:val="bullet"/>
      <w:lvlText w:val="•"/>
      <w:lvlJc w:val="left"/>
      <w:pPr>
        <w:tabs>
          <w:tab w:val="num" w:pos="2880"/>
        </w:tabs>
        <w:ind w:left="2880" w:hanging="360"/>
      </w:pPr>
      <w:rPr>
        <w:rFonts w:ascii="Arial" w:hAnsi="Arial" w:hint="default"/>
      </w:rPr>
    </w:lvl>
    <w:lvl w:ilvl="4" w:tplc="7430DFC4" w:tentative="1">
      <w:start w:val="1"/>
      <w:numFmt w:val="bullet"/>
      <w:lvlText w:val="•"/>
      <w:lvlJc w:val="left"/>
      <w:pPr>
        <w:tabs>
          <w:tab w:val="num" w:pos="3600"/>
        </w:tabs>
        <w:ind w:left="3600" w:hanging="360"/>
      </w:pPr>
      <w:rPr>
        <w:rFonts w:ascii="Arial" w:hAnsi="Arial" w:hint="default"/>
      </w:rPr>
    </w:lvl>
    <w:lvl w:ilvl="5" w:tplc="20A4B3BC" w:tentative="1">
      <w:start w:val="1"/>
      <w:numFmt w:val="bullet"/>
      <w:lvlText w:val="•"/>
      <w:lvlJc w:val="left"/>
      <w:pPr>
        <w:tabs>
          <w:tab w:val="num" w:pos="4320"/>
        </w:tabs>
        <w:ind w:left="4320" w:hanging="360"/>
      </w:pPr>
      <w:rPr>
        <w:rFonts w:ascii="Arial" w:hAnsi="Arial" w:hint="default"/>
      </w:rPr>
    </w:lvl>
    <w:lvl w:ilvl="6" w:tplc="BE02D588" w:tentative="1">
      <w:start w:val="1"/>
      <w:numFmt w:val="bullet"/>
      <w:lvlText w:val="•"/>
      <w:lvlJc w:val="left"/>
      <w:pPr>
        <w:tabs>
          <w:tab w:val="num" w:pos="5040"/>
        </w:tabs>
        <w:ind w:left="5040" w:hanging="360"/>
      </w:pPr>
      <w:rPr>
        <w:rFonts w:ascii="Arial" w:hAnsi="Arial" w:hint="default"/>
      </w:rPr>
    </w:lvl>
    <w:lvl w:ilvl="7" w:tplc="43EC2B9C" w:tentative="1">
      <w:start w:val="1"/>
      <w:numFmt w:val="bullet"/>
      <w:lvlText w:val="•"/>
      <w:lvlJc w:val="left"/>
      <w:pPr>
        <w:tabs>
          <w:tab w:val="num" w:pos="5760"/>
        </w:tabs>
        <w:ind w:left="5760" w:hanging="360"/>
      </w:pPr>
      <w:rPr>
        <w:rFonts w:ascii="Arial" w:hAnsi="Arial" w:hint="default"/>
      </w:rPr>
    </w:lvl>
    <w:lvl w:ilvl="8" w:tplc="5BF8BDE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4932046"/>
    <w:multiLevelType w:val="hybridMultilevel"/>
    <w:tmpl w:val="9CBA2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D3187D"/>
    <w:multiLevelType w:val="hybridMultilevel"/>
    <w:tmpl w:val="1DEADB1C"/>
    <w:lvl w:ilvl="0" w:tplc="04060001">
      <w:start w:val="1"/>
      <w:numFmt w:val="bullet"/>
      <w:lvlText w:val=""/>
      <w:lvlJc w:val="left"/>
      <w:pPr>
        <w:ind w:left="720" w:hanging="360"/>
      </w:pPr>
      <w:rPr>
        <w:rFonts w:ascii="Symbol" w:hAnsi="Symbol" w:hint="default"/>
      </w:rPr>
    </w:lvl>
    <w:lvl w:ilvl="1" w:tplc="6E029E72">
      <w:numFmt w:val="bullet"/>
      <w:lvlText w:val="•"/>
      <w:lvlJc w:val="left"/>
      <w:pPr>
        <w:ind w:left="1440" w:hanging="360"/>
      </w:pPr>
      <w:rPr>
        <w:rFonts w:ascii="Segoe UI Light" w:eastAsiaTheme="minorHAnsi" w:hAnsi="Segoe UI Light" w:cs="Segoe UI Light"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B5275EC"/>
    <w:multiLevelType w:val="hybridMultilevel"/>
    <w:tmpl w:val="5128E0C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3F001889"/>
    <w:multiLevelType w:val="hybridMultilevel"/>
    <w:tmpl w:val="C7B853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4CA3577E"/>
    <w:multiLevelType w:val="hybridMultilevel"/>
    <w:tmpl w:val="7562C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F34F52"/>
    <w:multiLevelType w:val="hybridMultilevel"/>
    <w:tmpl w:val="CC5C641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54176C8"/>
    <w:multiLevelType w:val="hybridMultilevel"/>
    <w:tmpl w:val="44F4B3F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55723DCB"/>
    <w:multiLevelType w:val="multilevel"/>
    <w:tmpl w:val="24B21BBE"/>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5E8D025F"/>
    <w:multiLevelType w:val="hybridMultilevel"/>
    <w:tmpl w:val="504CC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360322"/>
    <w:multiLevelType w:val="hybridMultilevel"/>
    <w:tmpl w:val="A448F35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CDB51F8"/>
    <w:multiLevelType w:val="hybridMultilevel"/>
    <w:tmpl w:val="9DE29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863E9E"/>
    <w:multiLevelType w:val="hybridMultilevel"/>
    <w:tmpl w:val="AFDE6E0A"/>
    <w:lvl w:ilvl="0" w:tplc="04060001">
      <w:start w:val="1"/>
      <w:numFmt w:val="bullet"/>
      <w:lvlText w:val=""/>
      <w:lvlJc w:val="left"/>
      <w:pPr>
        <w:ind w:left="720" w:hanging="360"/>
      </w:pPr>
      <w:rPr>
        <w:rFonts w:ascii="Symbol" w:hAnsi="Symbol" w:hint="default"/>
      </w:rPr>
    </w:lvl>
    <w:lvl w:ilvl="1" w:tplc="CF2674F6">
      <w:numFmt w:val="bullet"/>
      <w:lvlText w:val="•"/>
      <w:lvlJc w:val="left"/>
      <w:pPr>
        <w:ind w:left="1440" w:hanging="360"/>
      </w:pPr>
      <w:rPr>
        <w:rFonts w:ascii="Segoe UI Light" w:eastAsiaTheme="minorHAnsi" w:hAnsi="Segoe UI Light" w:cs="Segoe UI Light"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73EA3345"/>
    <w:multiLevelType w:val="hybridMultilevel"/>
    <w:tmpl w:val="DAE28B1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14"/>
  </w:num>
  <w:num w:numId="2">
    <w:abstractNumId w:val="14"/>
  </w:num>
  <w:num w:numId="3">
    <w:abstractNumId w:val="14"/>
  </w:num>
  <w:num w:numId="4">
    <w:abstractNumId w:val="14"/>
  </w:num>
  <w:num w:numId="5">
    <w:abstractNumId w:val="11"/>
  </w:num>
  <w:num w:numId="6">
    <w:abstractNumId w:val="15"/>
  </w:num>
  <w:num w:numId="7">
    <w:abstractNumId w:val="7"/>
  </w:num>
  <w:num w:numId="8">
    <w:abstractNumId w:val="17"/>
  </w:num>
  <w:num w:numId="9">
    <w:abstractNumId w:val="1"/>
  </w:num>
  <w:num w:numId="10">
    <w:abstractNumId w:val="4"/>
  </w:num>
  <w:num w:numId="11">
    <w:abstractNumId w:val="5"/>
  </w:num>
  <w:num w:numId="12">
    <w:abstractNumId w:val="6"/>
  </w:num>
  <w:num w:numId="13">
    <w:abstractNumId w:val="2"/>
  </w:num>
  <w:num w:numId="14">
    <w:abstractNumId w:val="12"/>
  </w:num>
  <w:num w:numId="15">
    <w:abstractNumId w:val="3"/>
  </w:num>
  <w:num w:numId="16">
    <w:abstractNumId w:val="10"/>
  </w:num>
  <w:num w:numId="17">
    <w:abstractNumId w:val="9"/>
  </w:num>
  <w:num w:numId="18">
    <w:abstractNumId w:val="8"/>
  </w:num>
  <w:num w:numId="19">
    <w:abstractNumId w:val="16"/>
  </w:num>
  <w:num w:numId="20">
    <w:abstractNumId w:val="0"/>
  </w:num>
  <w:num w:numId="21">
    <w:abstractNumId w:val="13"/>
  </w:num>
  <w:num w:numId="22">
    <w:abstractNumId w:val="1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SortMethod w:val="0003"/>
  <w:defaultTabStop w:val="720"/>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140"/>
    <w:rsid w:val="00005E88"/>
    <w:rsid w:val="00012027"/>
    <w:rsid w:val="00012CD1"/>
    <w:rsid w:val="00024840"/>
    <w:rsid w:val="00031527"/>
    <w:rsid w:val="0004021F"/>
    <w:rsid w:val="00046557"/>
    <w:rsid w:val="00055F5D"/>
    <w:rsid w:val="0006467B"/>
    <w:rsid w:val="00065AD2"/>
    <w:rsid w:val="00065EBD"/>
    <w:rsid w:val="000707A4"/>
    <w:rsid w:val="00074024"/>
    <w:rsid w:val="00075C5A"/>
    <w:rsid w:val="000A106F"/>
    <w:rsid w:val="000B1A8D"/>
    <w:rsid w:val="000B2C74"/>
    <w:rsid w:val="000B3CD5"/>
    <w:rsid w:val="000B5529"/>
    <w:rsid w:val="000B680B"/>
    <w:rsid w:val="000C4FE7"/>
    <w:rsid w:val="000C7C6A"/>
    <w:rsid w:val="000D26F2"/>
    <w:rsid w:val="000E3300"/>
    <w:rsid w:val="000E63E9"/>
    <w:rsid w:val="000F766E"/>
    <w:rsid w:val="001148D7"/>
    <w:rsid w:val="00124B39"/>
    <w:rsid w:val="001258CA"/>
    <w:rsid w:val="00126C7F"/>
    <w:rsid w:val="001306B7"/>
    <w:rsid w:val="00145114"/>
    <w:rsid w:val="00146F29"/>
    <w:rsid w:val="00166885"/>
    <w:rsid w:val="001752FD"/>
    <w:rsid w:val="00176B10"/>
    <w:rsid w:val="00181F71"/>
    <w:rsid w:val="00193592"/>
    <w:rsid w:val="00193FFC"/>
    <w:rsid w:val="00195ADA"/>
    <w:rsid w:val="001B5824"/>
    <w:rsid w:val="001B649C"/>
    <w:rsid w:val="001B6BB3"/>
    <w:rsid w:val="001F048E"/>
    <w:rsid w:val="002021CE"/>
    <w:rsid w:val="0021059D"/>
    <w:rsid w:val="002264D9"/>
    <w:rsid w:val="00245C2D"/>
    <w:rsid w:val="00246DEB"/>
    <w:rsid w:val="00255430"/>
    <w:rsid w:val="00255B84"/>
    <w:rsid w:val="00255F35"/>
    <w:rsid w:val="00256212"/>
    <w:rsid w:val="00260E48"/>
    <w:rsid w:val="0026666B"/>
    <w:rsid w:val="00271999"/>
    <w:rsid w:val="00284327"/>
    <w:rsid w:val="00284C03"/>
    <w:rsid w:val="002857B6"/>
    <w:rsid w:val="002900C9"/>
    <w:rsid w:val="00293550"/>
    <w:rsid w:val="00297F67"/>
    <w:rsid w:val="002A2105"/>
    <w:rsid w:val="002A2173"/>
    <w:rsid w:val="002A2848"/>
    <w:rsid w:val="002A6518"/>
    <w:rsid w:val="002B2A70"/>
    <w:rsid w:val="002B2CAD"/>
    <w:rsid w:val="002B711B"/>
    <w:rsid w:val="002C0009"/>
    <w:rsid w:val="002C08BC"/>
    <w:rsid w:val="002C48B5"/>
    <w:rsid w:val="002C625D"/>
    <w:rsid w:val="002C644A"/>
    <w:rsid w:val="002D6BE6"/>
    <w:rsid w:val="002E1AE2"/>
    <w:rsid w:val="002E1B77"/>
    <w:rsid w:val="002E31DF"/>
    <w:rsid w:val="002E69D1"/>
    <w:rsid w:val="003059F9"/>
    <w:rsid w:val="00324CB7"/>
    <w:rsid w:val="00336B21"/>
    <w:rsid w:val="00343CFD"/>
    <w:rsid w:val="00362A94"/>
    <w:rsid w:val="003649ED"/>
    <w:rsid w:val="00376D22"/>
    <w:rsid w:val="003864B9"/>
    <w:rsid w:val="003A3E5B"/>
    <w:rsid w:val="003A6E69"/>
    <w:rsid w:val="003C0908"/>
    <w:rsid w:val="003C5852"/>
    <w:rsid w:val="003D29E5"/>
    <w:rsid w:val="003F2BF7"/>
    <w:rsid w:val="00400297"/>
    <w:rsid w:val="00403893"/>
    <w:rsid w:val="0040547D"/>
    <w:rsid w:val="00411383"/>
    <w:rsid w:val="0041426A"/>
    <w:rsid w:val="00423946"/>
    <w:rsid w:val="004304B2"/>
    <w:rsid w:val="00435770"/>
    <w:rsid w:val="00442054"/>
    <w:rsid w:val="00443955"/>
    <w:rsid w:val="00443A36"/>
    <w:rsid w:val="00445A59"/>
    <w:rsid w:val="0045303E"/>
    <w:rsid w:val="00453ACF"/>
    <w:rsid w:val="00457E2A"/>
    <w:rsid w:val="0046099D"/>
    <w:rsid w:val="004623FD"/>
    <w:rsid w:val="00466B45"/>
    <w:rsid w:val="0047135B"/>
    <w:rsid w:val="0047448F"/>
    <w:rsid w:val="0048038B"/>
    <w:rsid w:val="00485F1D"/>
    <w:rsid w:val="004865CF"/>
    <w:rsid w:val="00487A74"/>
    <w:rsid w:val="004A2ED3"/>
    <w:rsid w:val="004A3E1D"/>
    <w:rsid w:val="004A473B"/>
    <w:rsid w:val="004B0C2C"/>
    <w:rsid w:val="004B0CA7"/>
    <w:rsid w:val="004B6B2E"/>
    <w:rsid w:val="004C06BC"/>
    <w:rsid w:val="004C1413"/>
    <w:rsid w:val="004C2DCD"/>
    <w:rsid w:val="004D533F"/>
    <w:rsid w:val="004F5A68"/>
    <w:rsid w:val="00506F3D"/>
    <w:rsid w:val="005105FF"/>
    <w:rsid w:val="00513221"/>
    <w:rsid w:val="00515AF2"/>
    <w:rsid w:val="00530B03"/>
    <w:rsid w:val="00532A5A"/>
    <w:rsid w:val="005411EC"/>
    <w:rsid w:val="0054123C"/>
    <w:rsid w:val="00550594"/>
    <w:rsid w:val="005506F2"/>
    <w:rsid w:val="005536AE"/>
    <w:rsid w:val="0056095C"/>
    <w:rsid w:val="00561F60"/>
    <w:rsid w:val="00562088"/>
    <w:rsid w:val="0056319D"/>
    <w:rsid w:val="00576A45"/>
    <w:rsid w:val="00581F39"/>
    <w:rsid w:val="0058661B"/>
    <w:rsid w:val="00595DAB"/>
    <w:rsid w:val="005B4AD9"/>
    <w:rsid w:val="005B74A3"/>
    <w:rsid w:val="005D4141"/>
    <w:rsid w:val="005D66A7"/>
    <w:rsid w:val="005D7DA0"/>
    <w:rsid w:val="005F1661"/>
    <w:rsid w:val="006018FD"/>
    <w:rsid w:val="00604130"/>
    <w:rsid w:val="0061663D"/>
    <w:rsid w:val="00620A10"/>
    <w:rsid w:val="006217BE"/>
    <w:rsid w:val="0063027A"/>
    <w:rsid w:val="00632A18"/>
    <w:rsid w:val="00632A55"/>
    <w:rsid w:val="00635809"/>
    <w:rsid w:val="00640FF1"/>
    <w:rsid w:val="00642014"/>
    <w:rsid w:val="00644DE0"/>
    <w:rsid w:val="006472E7"/>
    <w:rsid w:val="00650894"/>
    <w:rsid w:val="00651957"/>
    <w:rsid w:val="006524EB"/>
    <w:rsid w:val="00654EAD"/>
    <w:rsid w:val="0065673C"/>
    <w:rsid w:val="0067060F"/>
    <w:rsid w:val="00670A2F"/>
    <w:rsid w:val="00673327"/>
    <w:rsid w:val="006801FA"/>
    <w:rsid w:val="00681E29"/>
    <w:rsid w:val="0068510B"/>
    <w:rsid w:val="00687D1E"/>
    <w:rsid w:val="00692328"/>
    <w:rsid w:val="00694753"/>
    <w:rsid w:val="006A33A7"/>
    <w:rsid w:val="006A4320"/>
    <w:rsid w:val="006B1809"/>
    <w:rsid w:val="006D1726"/>
    <w:rsid w:val="006E058E"/>
    <w:rsid w:val="00710FEA"/>
    <w:rsid w:val="007131DB"/>
    <w:rsid w:val="007262B2"/>
    <w:rsid w:val="00741048"/>
    <w:rsid w:val="00750FCA"/>
    <w:rsid w:val="007568B7"/>
    <w:rsid w:val="00757434"/>
    <w:rsid w:val="00757C79"/>
    <w:rsid w:val="007629E4"/>
    <w:rsid w:val="007643BF"/>
    <w:rsid w:val="007678A8"/>
    <w:rsid w:val="00780E94"/>
    <w:rsid w:val="007874FE"/>
    <w:rsid w:val="007A2BB9"/>
    <w:rsid w:val="007A2E9B"/>
    <w:rsid w:val="007A60C7"/>
    <w:rsid w:val="007B2010"/>
    <w:rsid w:val="007B2DDF"/>
    <w:rsid w:val="007B3858"/>
    <w:rsid w:val="007B4343"/>
    <w:rsid w:val="007B5BC2"/>
    <w:rsid w:val="007C689C"/>
    <w:rsid w:val="007C72D3"/>
    <w:rsid w:val="007D1FF7"/>
    <w:rsid w:val="007D54B0"/>
    <w:rsid w:val="007D639E"/>
    <w:rsid w:val="007E587A"/>
    <w:rsid w:val="007F0C47"/>
    <w:rsid w:val="007F0ECD"/>
    <w:rsid w:val="007F2EF7"/>
    <w:rsid w:val="008033AD"/>
    <w:rsid w:val="00804ACF"/>
    <w:rsid w:val="008232D9"/>
    <w:rsid w:val="00825535"/>
    <w:rsid w:val="00840D37"/>
    <w:rsid w:val="00842058"/>
    <w:rsid w:val="008508E5"/>
    <w:rsid w:val="008529AF"/>
    <w:rsid w:val="008532FA"/>
    <w:rsid w:val="00865203"/>
    <w:rsid w:val="008652D2"/>
    <w:rsid w:val="00875048"/>
    <w:rsid w:val="00876CD4"/>
    <w:rsid w:val="0088091D"/>
    <w:rsid w:val="00885755"/>
    <w:rsid w:val="00885D00"/>
    <w:rsid w:val="00895A61"/>
    <w:rsid w:val="0089602E"/>
    <w:rsid w:val="008B1FC3"/>
    <w:rsid w:val="008B65B0"/>
    <w:rsid w:val="008C53E5"/>
    <w:rsid w:val="008E2549"/>
    <w:rsid w:val="008E2976"/>
    <w:rsid w:val="008F0468"/>
    <w:rsid w:val="008F47B2"/>
    <w:rsid w:val="00901F1D"/>
    <w:rsid w:val="0090212A"/>
    <w:rsid w:val="00912895"/>
    <w:rsid w:val="00916A87"/>
    <w:rsid w:val="00920266"/>
    <w:rsid w:val="00925095"/>
    <w:rsid w:val="00950A61"/>
    <w:rsid w:val="00950E42"/>
    <w:rsid w:val="00954753"/>
    <w:rsid w:val="00967B48"/>
    <w:rsid w:val="00967BB6"/>
    <w:rsid w:val="00983BB5"/>
    <w:rsid w:val="009A74EB"/>
    <w:rsid w:val="009B5FD7"/>
    <w:rsid w:val="009B795D"/>
    <w:rsid w:val="009D1157"/>
    <w:rsid w:val="009E143A"/>
    <w:rsid w:val="009E4123"/>
    <w:rsid w:val="009E53D0"/>
    <w:rsid w:val="009F5A4F"/>
    <w:rsid w:val="00A26924"/>
    <w:rsid w:val="00A273CC"/>
    <w:rsid w:val="00A30325"/>
    <w:rsid w:val="00A31DB9"/>
    <w:rsid w:val="00A4293A"/>
    <w:rsid w:val="00A43FA6"/>
    <w:rsid w:val="00A4461B"/>
    <w:rsid w:val="00A4476F"/>
    <w:rsid w:val="00A4523A"/>
    <w:rsid w:val="00A564E5"/>
    <w:rsid w:val="00A61986"/>
    <w:rsid w:val="00A639ED"/>
    <w:rsid w:val="00A7050D"/>
    <w:rsid w:val="00A8372D"/>
    <w:rsid w:val="00A83CBF"/>
    <w:rsid w:val="00A84AF7"/>
    <w:rsid w:val="00A87496"/>
    <w:rsid w:val="00AA00A2"/>
    <w:rsid w:val="00AA374A"/>
    <w:rsid w:val="00AA6A61"/>
    <w:rsid w:val="00AB0851"/>
    <w:rsid w:val="00AB3579"/>
    <w:rsid w:val="00AC20E4"/>
    <w:rsid w:val="00AC4E1D"/>
    <w:rsid w:val="00AC4FF9"/>
    <w:rsid w:val="00AD5FBA"/>
    <w:rsid w:val="00AF47CD"/>
    <w:rsid w:val="00B02255"/>
    <w:rsid w:val="00B03490"/>
    <w:rsid w:val="00B11241"/>
    <w:rsid w:val="00B1636F"/>
    <w:rsid w:val="00B1657C"/>
    <w:rsid w:val="00B3524F"/>
    <w:rsid w:val="00B41F95"/>
    <w:rsid w:val="00B54E02"/>
    <w:rsid w:val="00B742B4"/>
    <w:rsid w:val="00B776FE"/>
    <w:rsid w:val="00B77D50"/>
    <w:rsid w:val="00B77ED7"/>
    <w:rsid w:val="00B84821"/>
    <w:rsid w:val="00BA2DD3"/>
    <w:rsid w:val="00BA408B"/>
    <w:rsid w:val="00BA517B"/>
    <w:rsid w:val="00BB7543"/>
    <w:rsid w:val="00BC0796"/>
    <w:rsid w:val="00BC562E"/>
    <w:rsid w:val="00C05C67"/>
    <w:rsid w:val="00C07293"/>
    <w:rsid w:val="00C114E6"/>
    <w:rsid w:val="00C15F94"/>
    <w:rsid w:val="00C22248"/>
    <w:rsid w:val="00C26958"/>
    <w:rsid w:val="00C274F0"/>
    <w:rsid w:val="00C2752F"/>
    <w:rsid w:val="00C339B4"/>
    <w:rsid w:val="00C355BF"/>
    <w:rsid w:val="00C43178"/>
    <w:rsid w:val="00C56AA9"/>
    <w:rsid w:val="00C572C2"/>
    <w:rsid w:val="00C635FE"/>
    <w:rsid w:val="00C70892"/>
    <w:rsid w:val="00C94D0A"/>
    <w:rsid w:val="00C973CE"/>
    <w:rsid w:val="00CA65D4"/>
    <w:rsid w:val="00CB0DEF"/>
    <w:rsid w:val="00CC43DC"/>
    <w:rsid w:val="00CC4489"/>
    <w:rsid w:val="00CD1DDF"/>
    <w:rsid w:val="00CD6F9D"/>
    <w:rsid w:val="00CD790B"/>
    <w:rsid w:val="00CE346B"/>
    <w:rsid w:val="00CE7482"/>
    <w:rsid w:val="00CF01BA"/>
    <w:rsid w:val="00D15EF5"/>
    <w:rsid w:val="00D16184"/>
    <w:rsid w:val="00D31A99"/>
    <w:rsid w:val="00D34D5D"/>
    <w:rsid w:val="00D471AB"/>
    <w:rsid w:val="00D50F30"/>
    <w:rsid w:val="00D54C42"/>
    <w:rsid w:val="00D6085B"/>
    <w:rsid w:val="00D6097D"/>
    <w:rsid w:val="00D61002"/>
    <w:rsid w:val="00D65D14"/>
    <w:rsid w:val="00D75553"/>
    <w:rsid w:val="00D76746"/>
    <w:rsid w:val="00D81B6E"/>
    <w:rsid w:val="00D91340"/>
    <w:rsid w:val="00D92C63"/>
    <w:rsid w:val="00DA3140"/>
    <w:rsid w:val="00DC0ED0"/>
    <w:rsid w:val="00DC3727"/>
    <w:rsid w:val="00DC5CE7"/>
    <w:rsid w:val="00DD5E3C"/>
    <w:rsid w:val="00DE05F9"/>
    <w:rsid w:val="00DE46BA"/>
    <w:rsid w:val="00DF315F"/>
    <w:rsid w:val="00DF3E5C"/>
    <w:rsid w:val="00DF79C0"/>
    <w:rsid w:val="00E06513"/>
    <w:rsid w:val="00E07A54"/>
    <w:rsid w:val="00E07D5C"/>
    <w:rsid w:val="00E350E0"/>
    <w:rsid w:val="00E36F13"/>
    <w:rsid w:val="00E477A9"/>
    <w:rsid w:val="00E53248"/>
    <w:rsid w:val="00E53BAA"/>
    <w:rsid w:val="00E62E53"/>
    <w:rsid w:val="00E738FF"/>
    <w:rsid w:val="00E746D8"/>
    <w:rsid w:val="00E822EF"/>
    <w:rsid w:val="00E842C4"/>
    <w:rsid w:val="00EA10FB"/>
    <w:rsid w:val="00EA781E"/>
    <w:rsid w:val="00EB3BC3"/>
    <w:rsid w:val="00EB415F"/>
    <w:rsid w:val="00EB66FB"/>
    <w:rsid w:val="00EB6D0C"/>
    <w:rsid w:val="00EC2517"/>
    <w:rsid w:val="00ED0FB7"/>
    <w:rsid w:val="00ED233D"/>
    <w:rsid w:val="00EF59DF"/>
    <w:rsid w:val="00F000D2"/>
    <w:rsid w:val="00F0244E"/>
    <w:rsid w:val="00F047FF"/>
    <w:rsid w:val="00F111DB"/>
    <w:rsid w:val="00F12866"/>
    <w:rsid w:val="00F13357"/>
    <w:rsid w:val="00F212CF"/>
    <w:rsid w:val="00F35C4B"/>
    <w:rsid w:val="00F36550"/>
    <w:rsid w:val="00F40208"/>
    <w:rsid w:val="00F47E46"/>
    <w:rsid w:val="00F50714"/>
    <w:rsid w:val="00F558D4"/>
    <w:rsid w:val="00F57341"/>
    <w:rsid w:val="00F63740"/>
    <w:rsid w:val="00F731AA"/>
    <w:rsid w:val="00F76F4B"/>
    <w:rsid w:val="00F827F4"/>
    <w:rsid w:val="00F92351"/>
    <w:rsid w:val="00F937DA"/>
    <w:rsid w:val="00FA22CF"/>
    <w:rsid w:val="00FA524D"/>
    <w:rsid w:val="00FA5475"/>
    <w:rsid w:val="00FB7424"/>
    <w:rsid w:val="00FB743E"/>
    <w:rsid w:val="00FD3B1A"/>
    <w:rsid w:val="00FD4B40"/>
    <w:rsid w:val="00FE2E0D"/>
    <w:rsid w:val="00FF1295"/>
    <w:rsid w:val="00FF6475"/>
  </w:rsids>
  <m:mathPr>
    <m:mathFont m:val="Cambria Math"/>
    <m:brkBin m:val="before"/>
    <m:brkBinSub m:val="--"/>
    <m:smallFrac m:val="0"/>
    <m:dispDef/>
    <m:lMargin m:val="0"/>
    <m:rMargin m:val="0"/>
    <m:defJc m:val="centerGroup"/>
    <m:wrapIndent m:val="1440"/>
    <m:intLim m:val="subSup"/>
    <m:naryLim m:val="undOvr"/>
  </m:mathPr>
  <w:themeFontLang w:val="da-DK"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C3D96D"/>
  <w15:chartTrackingRefBased/>
  <w15:docId w15:val="{ED26AE85-C7A5-46A1-9814-D5606271D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68510B"/>
    <w:pPr>
      <w:spacing w:after="240" w:line="240" w:lineRule="atLeast"/>
      <w:contextualSpacing/>
    </w:pPr>
    <w:rPr>
      <w:rFonts w:asciiTheme="minorHAnsi" w:hAnsiTheme="minorHAnsi" w:cstheme="minorBidi"/>
      <w:color w:val="182430" w:themeColor="text2"/>
      <w:sz w:val="24"/>
      <w:szCs w:val="22"/>
    </w:rPr>
  </w:style>
  <w:style w:type="paragraph" w:styleId="Heading1">
    <w:name w:val="heading 1"/>
    <w:basedOn w:val="Normal"/>
    <w:next w:val="Normal"/>
    <w:link w:val="Heading1Char"/>
    <w:autoRedefine/>
    <w:uiPriority w:val="9"/>
    <w:qFormat/>
    <w:rsid w:val="00FE2E0D"/>
    <w:pPr>
      <w:keepNext/>
      <w:keepLines/>
      <w:pageBreakBefore/>
      <w:spacing w:after="480"/>
      <w:outlineLvl w:val="0"/>
    </w:pPr>
    <w:rPr>
      <w:rFonts w:ascii="Segoe UI" w:eastAsiaTheme="majorEastAsia" w:hAnsi="Segoe UI" w:cstheme="majorBidi"/>
      <w:color w:val="7E00DB"/>
      <w:sz w:val="40"/>
      <w:szCs w:val="32"/>
    </w:rPr>
  </w:style>
  <w:style w:type="paragraph" w:styleId="Heading2">
    <w:name w:val="heading 2"/>
    <w:aliases w:val="Numbered section"/>
    <w:basedOn w:val="Normal"/>
    <w:next w:val="Normal"/>
    <w:link w:val="Heading2Char"/>
    <w:autoRedefine/>
    <w:uiPriority w:val="9"/>
    <w:qFormat/>
    <w:rsid w:val="00750FCA"/>
    <w:pPr>
      <w:keepNext/>
      <w:keepLines/>
      <w:numPr>
        <w:ilvl w:val="1"/>
        <w:numId w:val="4"/>
      </w:numPr>
      <w:spacing w:before="480"/>
      <w:outlineLvl w:val="1"/>
    </w:pPr>
    <w:rPr>
      <w:rFonts w:asciiTheme="majorHAnsi" w:eastAsiaTheme="majorEastAsia" w:hAnsiTheme="majorHAnsi" w:cstheme="majorBidi"/>
      <w:color w:val="7E00DB" w:themeColor="accent1"/>
      <w:sz w:val="28"/>
      <w:szCs w:val="26"/>
    </w:rPr>
  </w:style>
  <w:style w:type="paragraph" w:styleId="Heading3">
    <w:name w:val="heading 3"/>
    <w:basedOn w:val="Normal"/>
    <w:next w:val="Normal"/>
    <w:link w:val="Heading3Char"/>
    <w:autoRedefine/>
    <w:rsid w:val="00750FCA"/>
    <w:pPr>
      <w:keepNext/>
      <w:numPr>
        <w:ilvl w:val="2"/>
        <w:numId w:val="4"/>
      </w:numPr>
      <w:spacing w:before="240" w:after="60"/>
      <w:outlineLvl w:val="2"/>
    </w:pPr>
    <w:rPr>
      <w:rFonts w:ascii="Segoe UI" w:hAnsi="Segoe UI" w:cs="Arial"/>
      <w:bCs/>
      <w:color w:val="auto"/>
      <w:sz w:val="28"/>
      <w:szCs w:val="26"/>
      <w:lang w:val="da-DK" w:eastAsia="da-DK"/>
    </w:rPr>
  </w:style>
  <w:style w:type="paragraph" w:styleId="Heading4">
    <w:name w:val="heading 4"/>
    <w:basedOn w:val="Normal"/>
    <w:next w:val="Normal"/>
    <w:link w:val="Heading4Char"/>
    <w:autoRedefine/>
    <w:rsid w:val="00750FCA"/>
    <w:pPr>
      <w:keepNext/>
      <w:numPr>
        <w:ilvl w:val="3"/>
        <w:numId w:val="4"/>
      </w:numPr>
      <w:outlineLvl w:val="3"/>
    </w:pPr>
    <w:rPr>
      <w:rFonts w:ascii="Segoe UI" w:hAnsi="Segoe UI"/>
      <w:bCs/>
      <w:color w:val="auto"/>
      <w:szCs w:val="28"/>
    </w:rPr>
  </w:style>
  <w:style w:type="paragraph" w:styleId="Heading5">
    <w:name w:val="heading 5"/>
    <w:basedOn w:val="Normal"/>
    <w:next w:val="Normal"/>
    <w:link w:val="Heading5Char"/>
    <w:autoRedefine/>
    <w:rsid w:val="00750FCA"/>
    <w:pPr>
      <w:keepNext/>
      <w:numPr>
        <w:ilvl w:val="4"/>
        <w:numId w:val="4"/>
      </w:numPr>
      <w:outlineLvl w:val="4"/>
    </w:pPr>
    <w:rPr>
      <w:rFonts w:ascii="Segoe UI" w:hAnsi="Segoe UI"/>
      <w:b/>
      <w:bCs/>
      <w:iCs/>
      <w:color w:val="auto"/>
      <w:sz w:val="20"/>
      <w:szCs w:val="26"/>
    </w:rPr>
  </w:style>
  <w:style w:type="paragraph" w:styleId="Heading6">
    <w:name w:val="heading 6"/>
    <w:basedOn w:val="Normal"/>
    <w:next w:val="Normal"/>
    <w:link w:val="Heading6Char"/>
    <w:rsid w:val="00750FCA"/>
    <w:pPr>
      <w:keepNext/>
      <w:numPr>
        <w:ilvl w:val="5"/>
        <w:numId w:val="4"/>
      </w:numPr>
      <w:outlineLvl w:val="5"/>
    </w:pPr>
    <w:rPr>
      <w:rFonts w:ascii="Georgia" w:hAnsi="Georgia"/>
      <w:bCs/>
      <w:color w:val="auto"/>
      <w:sz w:val="20"/>
    </w:rPr>
  </w:style>
  <w:style w:type="paragraph" w:styleId="Heading7">
    <w:name w:val="heading 7"/>
    <w:basedOn w:val="Normal"/>
    <w:next w:val="Normal"/>
    <w:link w:val="Heading7Char"/>
    <w:rsid w:val="00750FCA"/>
    <w:pPr>
      <w:numPr>
        <w:ilvl w:val="6"/>
        <w:numId w:val="4"/>
      </w:numPr>
      <w:spacing w:before="240" w:after="60"/>
      <w:outlineLvl w:val="6"/>
    </w:pPr>
    <w:rPr>
      <w:rFonts w:ascii="Times New Roman" w:hAnsi="Times New Roman"/>
      <w:color w:val="auto"/>
    </w:rPr>
  </w:style>
  <w:style w:type="paragraph" w:styleId="Heading8">
    <w:name w:val="heading 8"/>
    <w:basedOn w:val="Normal"/>
    <w:next w:val="Normal"/>
    <w:link w:val="Heading8Char"/>
    <w:rsid w:val="00750FCA"/>
    <w:pPr>
      <w:numPr>
        <w:ilvl w:val="7"/>
        <w:numId w:val="4"/>
      </w:numPr>
      <w:spacing w:before="240" w:after="60"/>
      <w:outlineLvl w:val="7"/>
    </w:pPr>
    <w:rPr>
      <w:rFonts w:ascii="Times New Roman" w:hAnsi="Times New Roman"/>
      <w:i/>
      <w:iCs/>
      <w:color w:val="auto"/>
    </w:rPr>
  </w:style>
  <w:style w:type="paragraph" w:styleId="Heading9">
    <w:name w:val="heading 9"/>
    <w:basedOn w:val="Normal"/>
    <w:next w:val="Normal"/>
    <w:link w:val="Heading9Char"/>
    <w:rsid w:val="00750FCA"/>
    <w:pPr>
      <w:numPr>
        <w:ilvl w:val="8"/>
        <w:numId w:val="4"/>
      </w:numPr>
      <w:spacing w:before="240" w:after="60"/>
      <w:outlineLvl w:val="8"/>
    </w:pPr>
    <w:rPr>
      <w:rFonts w:ascii="Arial" w:hAnsi="Arial" w:cs="Arial"/>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2"/>
    <w:basedOn w:val="Normal"/>
    <w:autoRedefine/>
    <w:qFormat/>
    <w:rsid w:val="00620A10"/>
    <w:rPr>
      <w:rFonts w:cstheme="minorHAnsi"/>
      <w:szCs w:val="24"/>
    </w:rPr>
  </w:style>
  <w:style w:type="paragraph" w:customStyle="1" w:styleId="text">
    <w:name w:val="text"/>
    <w:basedOn w:val="Normal"/>
    <w:uiPriority w:val="99"/>
    <w:rsid w:val="00757434"/>
    <w:pPr>
      <w:spacing w:line="280" w:lineRule="exact"/>
    </w:pPr>
    <w:rPr>
      <w:rFonts w:ascii="Cambria" w:hAnsi="Cambria"/>
      <w:sz w:val="20"/>
      <w:szCs w:val="20"/>
    </w:rPr>
  </w:style>
  <w:style w:type="paragraph" w:customStyle="1" w:styleId="3">
    <w:name w:val="3"/>
    <w:basedOn w:val="Normal"/>
    <w:autoRedefine/>
    <w:qFormat/>
    <w:rsid w:val="00A31DB9"/>
    <w:rPr>
      <w:b/>
    </w:rPr>
  </w:style>
  <w:style w:type="paragraph" w:customStyle="1" w:styleId="plaintext">
    <w:name w:val="plaintext"/>
    <w:basedOn w:val="Normal"/>
    <w:qFormat/>
    <w:rsid w:val="00A31DB9"/>
    <w:pPr>
      <w:spacing w:line="276" w:lineRule="auto"/>
      <w:jc w:val="both"/>
    </w:pPr>
    <w:rPr>
      <w:rFonts w:cstheme="minorHAnsi"/>
      <w:szCs w:val="21"/>
      <w:lang w:val="en-US"/>
    </w:rPr>
  </w:style>
  <w:style w:type="paragraph" w:customStyle="1" w:styleId="Heading20">
    <w:name w:val="Heading2"/>
    <w:basedOn w:val="Normal"/>
    <w:autoRedefine/>
    <w:qFormat/>
    <w:rsid w:val="00F12866"/>
    <w:pPr>
      <w:spacing w:line="276" w:lineRule="auto"/>
      <w:jc w:val="both"/>
    </w:pPr>
    <w:rPr>
      <w:rFonts w:asciiTheme="majorHAnsi" w:hAnsiTheme="majorHAnsi" w:cstheme="minorHAnsi"/>
      <w:color w:val="7E00DB" w:themeColor="accent1"/>
      <w:sz w:val="40"/>
      <w:szCs w:val="32"/>
      <w:lang w:val="en-US"/>
    </w:rPr>
  </w:style>
  <w:style w:type="paragraph" w:customStyle="1" w:styleId="Heading10">
    <w:name w:val="Heading1"/>
    <w:basedOn w:val="Normal"/>
    <w:autoRedefine/>
    <w:qFormat/>
    <w:rsid w:val="00F12866"/>
    <w:pPr>
      <w:spacing w:after="0" w:line="276" w:lineRule="auto"/>
    </w:pPr>
    <w:rPr>
      <w:rFonts w:ascii="Segoe UI" w:eastAsia="Times New Roman" w:hAnsi="Segoe UI" w:cs="Times New Roman"/>
      <w:color w:val="auto"/>
      <w:sz w:val="44"/>
      <w:szCs w:val="40"/>
      <w:lang w:val="en-US" w:eastAsia="da-DK"/>
    </w:rPr>
  </w:style>
  <w:style w:type="paragraph" w:customStyle="1" w:styleId="Heading30">
    <w:name w:val="Heading3"/>
    <w:basedOn w:val="Heading20"/>
    <w:qFormat/>
    <w:rsid w:val="00A31DB9"/>
    <w:rPr>
      <w:sz w:val="26"/>
      <w:szCs w:val="26"/>
      <w:u w:val="single"/>
    </w:rPr>
  </w:style>
  <w:style w:type="paragraph" w:customStyle="1" w:styleId="Overskrift2avsnitt">
    <w:name w:val="Overskrift 2 avsnitt"/>
    <w:basedOn w:val="Heading2"/>
    <w:uiPriority w:val="9"/>
    <w:rsid w:val="00757434"/>
    <w:pPr>
      <w:keepNext w:val="0"/>
      <w:tabs>
        <w:tab w:val="left" w:pos="794"/>
      </w:tabs>
      <w:spacing w:before="0" w:after="200" w:line="264" w:lineRule="auto"/>
      <w:ind w:left="794" w:hanging="794"/>
      <w:jc w:val="both"/>
      <w:outlineLvl w:val="9"/>
    </w:pPr>
    <w:rPr>
      <w:rFonts w:ascii="Constantia" w:hAnsi="Constantia"/>
      <w:b/>
      <w:bCs/>
      <w:i/>
      <w:iCs/>
      <w:color w:val="030303"/>
      <w:kern w:val="20"/>
      <w:sz w:val="21"/>
      <w:lang w:val="en-US"/>
    </w:rPr>
  </w:style>
  <w:style w:type="character" w:customStyle="1" w:styleId="Heading2Char">
    <w:name w:val="Heading 2 Char"/>
    <w:aliases w:val="Numbered section Char"/>
    <w:basedOn w:val="DefaultParagraphFont"/>
    <w:link w:val="Heading2"/>
    <w:uiPriority w:val="9"/>
    <w:rsid w:val="00F12866"/>
    <w:rPr>
      <w:rFonts w:asciiTheme="majorHAnsi" w:eastAsiaTheme="majorEastAsia" w:hAnsiTheme="majorHAnsi" w:cstheme="majorBidi"/>
      <w:color w:val="7E00DB" w:themeColor="accent1"/>
      <w:sz w:val="28"/>
      <w:szCs w:val="26"/>
    </w:rPr>
  </w:style>
  <w:style w:type="character" w:customStyle="1" w:styleId="Heading1Char">
    <w:name w:val="Heading 1 Char"/>
    <w:basedOn w:val="DefaultParagraphFont"/>
    <w:link w:val="Heading1"/>
    <w:uiPriority w:val="9"/>
    <w:rsid w:val="00FE2E0D"/>
    <w:rPr>
      <w:rFonts w:ascii="Segoe UI" w:eastAsiaTheme="majorEastAsia" w:hAnsi="Segoe UI" w:cstheme="majorBidi"/>
      <w:color w:val="7E00DB"/>
      <w:sz w:val="40"/>
      <w:szCs w:val="32"/>
    </w:rPr>
  </w:style>
  <w:style w:type="character" w:customStyle="1" w:styleId="Heading3Char">
    <w:name w:val="Heading 3 Char"/>
    <w:basedOn w:val="DefaultParagraphFont"/>
    <w:link w:val="Heading3"/>
    <w:rsid w:val="00245C2D"/>
    <w:rPr>
      <w:rFonts w:ascii="Segoe UI" w:hAnsi="Segoe UI" w:cs="Arial"/>
      <w:bCs/>
      <w:sz w:val="28"/>
      <w:szCs w:val="26"/>
      <w:lang w:val="da-DK" w:eastAsia="da-DK"/>
    </w:rPr>
  </w:style>
  <w:style w:type="character" w:customStyle="1" w:styleId="Heading4Char">
    <w:name w:val="Heading 4 Char"/>
    <w:basedOn w:val="DefaultParagraphFont"/>
    <w:link w:val="Heading4"/>
    <w:rsid w:val="008B1FC3"/>
    <w:rPr>
      <w:rFonts w:ascii="Segoe UI" w:hAnsi="Segoe UI"/>
      <w:bCs/>
      <w:sz w:val="21"/>
      <w:szCs w:val="28"/>
    </w:rPr>
  </w:style>
  <w:style w:type="character" w:customStyle="1" w:styleId="Heading5Char">
    <w:name w:val="Heading 5 Char"/>
    <w:basedOn w:val="DefaultParagraphFont"/>
    <w:link w:val="Heading5"/>
    <w:rsid w:val="000F766E"/>
    <w:rPr>
      <w:rFonts w:ascii="Segoe UI" w:hAnsi="Segoe UI"/>
      <w:b/>
      <w:bCs/>
      <w:iCs/>
      <w:szCs w:val="26"/>
    </w:rPr>
  </w:style>
  <w:style w:type="character" w:customStyle="1" w:styleId="Heading6Char">
    <w:name w:val="Heading 6 Char"/>
    <w:basedOn w:val="DefaultParagraphFont"/>
    <w:link w:val="Heading6"/>
    <w:rsid w:val="00757434"/>
    <w:rPr>
      <w:rFonts w:ascii="Georgia" w:hAnsi="Georgia"/>
      <w:bCs/>
      <w:szCs w:val="22"/>
    </w:rPr>
  </w:style>
  <w:style w:type="character" w:customStyle="1" w:styleId="Heading7Char">
    <w:name w:val="Heading 7 Char"/>
    <w:basedOn w:val="DefaultParagraphFont"/>
    <w:link w:val="Heading7"/>
    <w:rsid w:val="00757434"/>
    <w:rPr>
      <w:sz w:val="24"/>
      <w:szCs w:val="24"/>
    </w:rPr>
  </w:style>
  <w:style w:type="character" w:customStyle="1" w:styleId="Heading8Char">
    <w:name w:val="Heading 8 Char"/>
    <w:basedOn w:val="DefaultParagraphFont"/>
    <w:link w:val="Heading8"/>
    <w:rsid w:val="00757434"/>
    <w:rPr>
      <w:i/>
      <w:iCs/>
      <w:sz w:val="24"/>
      <w:szCs w:val="24"/>
    </w:rPr>
  </w:style>
  <w:style w:type="character" w:customStyle="1" w:styleId="Heading9Char">
    <w:name w:val="Heading 9 Char"/>
    <w:basedOn w:val="DefaultParagraphFont"/>
    <w:link w:val="Heading9"/>
    <w:rsid w:val="00757434"/>
    <w:rPr>
      <w:rFonts w:ascii="Arial" w:hAnsi="Arial" w:cs="Arial"/>
      <w:sz w:val="22"/>
      <w:szCs w:val="22"/>
    </w:rPr>
  </w:style>
  <w:style w:type="paragraph" w:styleId="Title">
    <w:name w:val="Title"/>
    <w:basedOn w:val="Normal"/>
    <w:next w:val="Normal"/>
    <w:link w:val="TitleChar"/>
    <w:autoRedefine/>
    <w:qFormat/>
    <w:rsid w:val="00F12866"/>
    <w:pPr>
      <w:pBdr>
        <w:bottom w:val="single" w:sz="8" w:space="4" w:color="7E00DB" w:themeColor="accent1"/>
      </w:pBdr>
      <w:spacing w:after="300"/>
    </w:pPr>
    <w:rPr>
      <w:rFonts w:asciiTheme="majorHAnsi" w:eastAsiaTheme="majorEastAsia" w:hAnsiTheme="majorHAnsi" w:cstheme="majorBidi"/>
      <w:color w:val="121A23" w:themeColor="text2" w:themeShade="BF"/>
      <w:spacing w:val="5"/>
      <w:kern w:val="28"/>
      <w:sz w:val="48"/>
      <w:szCs w:val="52"/>
    </w:rPr>
  </w:style>
  <w:style w:type="character" w:customStyle="1" w:styleId="TitleChar">
    <w:name w:val="Title Char"/>
    <w:basedOn w:val="DefaultParagraphFont"/>
    <w:link w:val="Title"/>
    <w:rsid w:val="00F12866"/>
    <w:rPr>
      <w:rFonts w:asciiTheme="majorHAnsi" w:eastAsiaTheme="majorEastAsia" w:hAnsiTheme="majorHAnsi" w:cstheme="majorBidi"/>
      <w:color w:val="121A23" w:themeColor="text2" w:themeShade="BF"/>
      <w:spacing w:val="5"/>
      <w:kern w:val="28"/>
      <w:sz w:val="48"/>
      <w:szCs w:val="52"/>
    </w:rPr>
  </w:style>
  <w:style w:type="paragraph" w:styleId="ListParagraph">
    <w:name w:val="List Paragraph"/>
    <w:basedOn w:val="Normal"/>
    <w:uiPriority w:val="34"/>
    <w:qFormat/>
    <w:rsid w:val="00A31DB9"/>
    <w:pPr>
      <w:ind w:left="720"/>
    </w:pPr>
  </w:style>
  <w:style w:type="character" w:styleId="Emphasis">
    <w:name w:val="Emphasis"/>
    <w:basedOn w:val="DefaultParagraphFont"/>
    <w:qFormat/>
    <w:rsid w:val="00A31DB9"/>
    <w:rPr>
      <w:i/>
      <w:iCs/>
    </w:rPr>
  </w:style>
  <w:style w:type="paragraph" w:customStyle="1" w:styleId="Heading1blue">
    <w:name w:val="Heading 1 blue"/>
    <w:basedOn w:val="Normal"/>
    <w:autoRedefine/>
    <w:rsid w:val="000F766E"/>
    <w:pPr>
      <w:spacing w:line="276" w:lineRule="auto"/>
    </w:pPr>
    <w:rPr>
      <w:rFonts w:ascii="Segoe UI" w:hAnsi="Segoe UI"/>
      <w:color w:val="005DB4" w:themeColor="accent3"/>
      <w:sz w:val="40"/>
      <w:szCs w:val="40"/>
      <w:lang w:val="en-US"/>
    </w:rPr>
  </w:style>
  <w:style w:type="character" w:styleId="Strong">
    <w:name w:val="Strong"/>
    <w:basedOn w:val="DefaultParagraphFont"/>
    <w:qFormat/>
    <w:rsid w:val="00A31DB9"/>
    <w:rPr>
      <w:b/>
      <w:bCs/>
    </w:rPr>
  </w:style>
  <w:style w:type="paragraph" w:styleId="Subtitle">
    <w:name w:val="Subtitle"/>
    <w:basedOn w:val="Normal"/>
    <w:next w:val="Normal"/>
    <w:link w:val="SubtitleChar"/>
    <w:qFormat/>
    <w:rsid w:val="00A31DB9"/>
    <w:pPr>
      <w:numPr>
        <w:ilvl w:val="1"/>
      </w:numPr>
      <w:spacing w:after="160"/>
    </w:pPr>
    <w:rPr>
      <w:rFonts w:eastAsiaTheme="minorEastAsia"/>
      <w:color w:val="4B7196" w:themeColor="text1" w:themeTint="A5"/>
      <w:spacing w:val="15"/>
    </w:rPr>
  </w:style>
  <w:style w:type="character" w:customStyle="1" w:styleId="SubtitleChar">
    <w:name w:val="Subtitle Char"/>
    <w:basedOn w:val="DefaultParagraphFont"/>
    <w:link w:val="Subtitle"/>
    <w:rsid w:val="00A31DB9"/>
    <w:rPr>
      <w:rFonts w:asciiTheme="minorHAnsi" w:eastAsiaTheme="minorEastAsia" w:hAnsiTheme="minorHAnsi" w:cstheme="minorBidi"/>
      <w:color w:val="4B7196" w:themeColor="text1" w:themeTint="A5"/>
      <w:spacing w:val="15"/>
      <w:sz w:val="22"/>
      <w:szCs w:val="22"/>
    </w:rPr>
  </w:style>
  <w:style w:type="character" w:styleId="IntenseEmphasis">
    <w:name w:val="Intense Emphasis"/>
    <w:basedOn w:val="DefaultParagraphFont"/>
    <w:uiPriority w:val="21"/>
    <w:qFormat/>
    <w:rsid w:val="00A31DB9"/>
    <w:rPr>
      <w:rFonts w:asciiTheme="minorHAnsi" w:hAnsiTheme="minorHAnsi"/>
      <w:i/>
      <w:iCs/>
      <w:color w:val="7E00DB" w:themeColor="accent1"/>
    </w:rPr>
  </w:style>
  <w:style w:type="character" w:styleId="SubtleReference">
    <w:name w:val="Subtle Reference"/>
    <w:basedOn w:val="DefaultParagraphFont"/>
    <w:uiPriority w:val="31"/>
    <w:qFormat/>
    <w:rsid w:val="00A31DB9"/>
    <w:rPr>
      <w:smallCaps/>
      <w:color w:val="4B7196" w:themeColor="text1" w:themeTint="A5"/>
    </w:rPr>
  </w:style>
  <w:style w:type="character" w:styleId="IntenseReference">
    <w:name w:val="Intense Reference"/>
    <w:basedOn w:val="DefaultParagraphFont"/>
    <w:uiPriority w:val="32"/>
    <w:qFormat/>
    <w:rsid w:val="00A31DB9"/>
    <w:rPr>
      <w:b/>
      <w:bCs/>
      <w:smallCaps/>
      <w:color w:val="7E00DB" w:themeColor="accent1"/>
      <w:spacing w:val="5"/>
    </w:rPr>
  </w:style>
  <w:style w:type="paragraph" w:customStyle="1" w:styleId="Heading1plain">
    <w:name w:val="Heading 1 plain"/>
    <w:basedOn w:val="Normal"/>
    <w:autoRedefine/>
    <w:rsid w:val="00031527"/>
    <w:pPr>
      <w:spacing w:line="276" w:lineRule="auto"/>
    </w:pPr>
    <w:rPr>
      <w:rFonts w:ascii="Segoe UI" w:hAnsi="Segoe UI"/>
      <w:color w:val="auto"/>
      <w:sz w:val="40"/>
      <w:szCs w:val="40"/>
      <w:lang w:val="en-US"/>
    </w:rPr>
  </w:style>
  <w:style w:type="paragraph" w:customStyle="1" w:styleId="Heading1black">
    <w:name w:val="Heading 1 black"/>
    <w:basedOn w:val="Normal"/>
    <w:autoRedefine/>
    <w:rsid w:val="0048038B"/>
    <w:pPr>
      <w:spacing w:line="276" w:lineRule="auto"/>
    </w:pPr>
    <w:rPr>
      <w:rFonts w:ascii="Segoe UI" w:hAnsi="Segoe UI"/>
      <w:color w:val="auto"/>
      <w:sz w:val="40"/>
      <w:szCs w:val="40"/>
      <w:lang w:val="en-US"/>
    </w:rPr>
  </w:style>
  <w:style w:type="character" w:styleId="SubtleEmphasis">
    <w:name w:val="Subtle Emphasis"/>
    <w:basedOn w:val="DefaultParagraphFont"/>
    <w:uiPriority w:val="19"/>
    <w:qFormat/>
    <w:rsid w:val="00A31DB9"/>
    <w:rPr>
      <w:rFonts w:asciiTheme="minorHAnsi" w:hAnsiTheme="minorHAnsi"/>
      <w:i/>
      <w:iCs/>
      <w:color w:val="3C5A79" w:themeColor="text1" w:themeTint="BF"/>
    </w:rPr>
  </w:style>
  <w:style w:type="paragraph" w:styleId="Quote">
    <w:name w:val="Quote"/>
    <w:basedOn w:val="Normal"/>
    <w:next w:val="Normal"/>
    <w:link w:val="QuoteChar"/>
    <w:uiPriority w:val="29"/>
    <w:qFormat/>
    <w:rsid w:val="00A31DB9"/>
    <w:pPr>
      <w:spacing w:before="200" w:after="160"/>
      <w:ind w:left="864" w:right="864"/>
      <w:jc w:val="center"/>
    </w:pPr>
    <w:rPr>
      <w:i/>
      <w:iCs/>
      <w:color w:val="3C5A79" w:themeColor="text1" w:themeTint="BF"/>
    </w:rPr>
  </w:style>
  <w:style w:type="character" w:customStyle="1" w:styleId="QuoteChar">
    <w:name w:val="Quote Char"/>
    <w:basedOn w:val="DefaultParagraphFont"/>
    <w:link w:val="Quote"/>
    <w:uiPriority w:val="29"/>
    <w:rsid w:val="00A31DB9"/>
    <w:rPr>
      <w:rFonts w:asciiTheme="minorHAnsi" w:hAnsiTheme="minorHAnsi"/>
      <w:i/>
      <w:iCs/>
      <w:color w:val="3C5A79" w:themeColor="text1" w:themeTint="BF"/>
      <w:sz w:val="21"/>
      <w:szCs w:val="24"/>
    </w:rPr>
  </w:style>
  <w:style w:type="paragraph" w:styleId="IntenseQuote">
    <w:name w:val="Intense Quote"/>
    <w:basedOn w:val="Normal"/>
    <w:next w:val="Normal"/>
    <w:link w:val="IntenseQuoteChar"/>
    <w:uiPriority w:val="30"/>
    <w:qFormat/>
    <w:rsid w:val="00A31DB9"/>
    <w:pPr>
      <w:pBdr>
        <w:top w:val="single" w:sz="4" w:space="10" w:color="7E00DB" w:themeColor="accent1"/>
        <w:bottom w:val="single" w:sz="4" w:space="10" w:color="7E00DB" w:themeColor="accent1"/>
      </w:pBdr>
      <w:spacing w:before="360" w:after="360"/>
      <w:ind w:left="864" w:right="864"/>
      <w:jc w:val="center"/>
    </w:pPr>
    <w:rPr>
      <w:i/>
      <w:iCs/>
      <w:color w:val="7E00DB" w:themeColor="accent1"/>
    </w:rPr>
  </w:style>
  <w:style w:type="character" w:customStyle="1" w:styleId="IntenseQuoteChar">
    <w:name w:val="Intense Quote Char"/>
    <w:basedOn w:val="DefaultParagraphFont"/>
    <w:link w:val="IntenseQuote"/>
    <w:uiPriority w:val="30"/>
    <w:rsid w:val="00A31DB9"/>
    <w:rPr>
      <w:rFonts w:asciiTheme="minorHAnsi" w:hAnsiTheme="minorHAnsi"/>
      <w:i/>
      <w:iCs/>
      <w:color w:val="7E00DB" w:themeColor="accent1"/>
      <w:sz w:val="21"/>
      <w:szCs w:val="24"/>
    </w:rPr>
  </w:style>
  <w:style w:type="paragraph" w:customStyle="1" w:styleId="Heading2Q1">
    <w:name w:val="Heading 2 Q1"/>
    <w:autoRedefine/>
    <w:qFormat/>
    <w:rsid w:val="00FE2E0D"/>
    <w:pPr>
      <w:spacing w:line="259" w:lineRule="auto"/>
    </w:pPr>
    <w:rPr>
      <w:rFonts w:asciiTheme="majorHAnsi" w:eastAsiaTheme="majorEastAsia" w:hAnsiTheme="majorHAnsi" w:cstheme="majorBidi"/>
      <w:iCs/>
      <w:color w:val="7E00DB" w:themeColor="accent1"/>
      <w:sz w:val="32"/>
      <w:szCs w:val="26"/>
      <w:lang w:eastAsia="nb-NO"/>
    </w:rPr>
  </w:style>
  <w:style w:type="paragraph" w:customStyle="1" w:styleId="Chaptertitle">
    <w:name w:val="Chapter title"/>
    <w:autoRedefine/>
    <w:qFormat/>
    <w:rsid w:val="00F12866"/>
    <w:pPr>
      <w:spacing w:line="259" w:lineRule="auto"/>
    </w:pPr>
    <w:rPr>
      <w:rFonts w:ascii="Segoe UI" w:eastAsiaTheme="majorEastAsia" w:hAnsi="Segoe UI" w:cstheme="majorBidi"/>
      <w:iCs/>
      <w:color w:val="7E00DB" w:themeColor="accent1"/>
      <w:sz w:val="28"/>
      <w:szCs w:val="26"/>
      <w:lang w:eastAsia="nb-NO"/>
    </w:rPr>
  </w:style>
  <w:style w:type="paragraph" w:customStyle="1" w:styleId="Chaptertitle2">
    <w:name w:val="Chapter title2"/>
    <w:basedOn w:val="Chaptertitle"/>
    <w:autoRedefine/>
    <w:qFormat/>
    <w:rsid w:val="00F12866"/>
    <w:rPr>
      <w:color w:val="auto"/>
    </w:rPr>
  </w:style>
  <w:style w:type="paragraph" w:styleId="NoSpacing">
    <w:name w:val="No Spacing"/>
    <w:uiPriority w:val="1"/>
    <w:qFormat/>
    <w:rsid w:val="00F12866"/>
    <w:rPr>
      <w:rFonts w:asciiTheme="minorHAnsi" w:hAnsiTheme="minorHAnsi" w:cstheme="minorBidi"/>
      <w:color w:val="182430" w:themeColor="text2"/>
      <w:sz w:val="24"/>
      <w:szCs w:val="22"/>
    </w:rPr>
  </w:style>
  <w:style w:type="paragraph" w:customStyle="1" w:styleId="Numberedsection2">
    <w:name w:val="Numbered section 2"/>
    <w:basedOn w:val="Heading2"/>
    <w:rsid w:val="00F12866"/>
    <w:rPr>
      <w:color w:val="auto"/>
    </w:rPr>
  </w:style>
  <w:style w:type="paragraph" w:customStyle="1" w:styleId="Numberedsectionblack">
    <w:name w:val="Numbered section black"/>
    <w:basedOn w:val="Heading2"/>
    <w:autoRedefine/>
    <w:rsid w:val="00750FCA"/>
    <w:rPr>
      <w:color w:val="auto"/>
    </w:rPr>
  </w:style>
  <w:style w:type="paragraph" w:styleId="Header">
    <w:name w:val="header"/>
    <w:basedOn w:val="Normal"/>
    <w:link w:val="HeaderChar"/>
    <w:uiPriority w:val="99"/>
    <w:unhideWhenUsed/>
    <w:rsid w:val="00DA3140"/>
    <w:pPr>
      <w:tabs>
        <w:tab w:val="center" w:pos="4819"/>
        <w:tab w:val="right" w:pos="9638"/>
      </w:tabs>
      <w:spacing w:after="0" w:line="240" w:lineRule="auto"/>
    </w:pPr>
  </w:style>
  <w:style w:type="character" w:customStyle="1" w:styleId="HeaderChar">
    <w:name w:val="Header Char"/>
    <w:basedOn w:val="DefaultParagraphFont"/>
    <w:link w:val="Header"/>
    <w:uiPriority w:val="99"/>
    <w:rsid w:val="00DA3140"/>
    <w:rPr>
      <w:rFonts w:asciiTheme="minorHAnsi" w:hAnsiTheme="minorHAnsi" w:cstheme="minorBidi"/>
      <w:color w:val="182430" w:themeColor="text2"/>
      <w:sz w:val="24"/>
      <w:szCs w:val="22"/>
    </w:rPr>
  </w:style>
  <w:style w:type="paragraph" w:styleId="Footer">
    <w:name w:val="footer"/>
    <w:basedOn w:val="Normal"/>
    <w:link w:val="FooterChar"/>
    <w:uiPriority w:val="99"/>
    <w:unhideWhenUsed/>
    <w:rsid w:val="00DA3140"/>
    <w:pPr>
      <w:tabs>
        <w:tab w:val="center" w:pos="4819"/>
        <w:tab w:val="right" w:pos="9638"/>
      </w:tabs>
      <w:spacing w:after="0" w:line="240" w:lineRule="auto"/>
    </w:pPr>
  </w:style>
  <w:style w:type="character" w:customStyle="1" w:styleId="FooterChar">
    <w:name w:val="Footer Char"/>
    <w:basedOn w:val="DefaultParagraphFont"/>
    <w:link w:val="Footer"/>
    <w:uiPriority w:val="99"/>
    <w:rsid w:val="00DA3140"/>
    <w:rPr>
      <w:rFonts w:asciiTheme="minorHAnsi" w:hAnsiTheme="minorHAnsi" w:cstheme="minorBidi"/>
      <w:color w:val="182430" w:themeColor="text2"/>
      <w:sz w:val="24"/>
      <w:szCs w:val="22"/>
    </w:rPr>
  </w:style>
  <w:style w:type="table" w:styleId="TableGrid">
    <w:name w:val="Table Grid"/>
    <w:basedOn w:val="TableNormal"/>
    <w:uiPriority w:val="39"/>
    <w:rsid w:val="00B11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1F1D"/>
    <w:rPr>
      <w:color w:val="AB3BFF" w:themeColor="hyperlink"/>
      <w:u w:val="single"/>
    </w:rPr>
  </w:style>
  <w:style w:type="character" w:styleId="UnresolvedMention">
    <w:name w:val="Unresolved Mention"/>
    <w:basedOn w:val="DefaultParagraphFont"/>
    <w:uiPriority w:val="99"/>
    <w:semiHidden/>
    <w:unhideWhenUsed/>
    <w:rsid w:val="00901F1D"/>
    <w:rPr>
      <w:color w:val="605E5C"/>
      <w:shd w:val="clear" w:color="auto" w:fill="E1DFDD"/>
    </w:rPr>
  </w:style>
  <w:style w:type="paragraph" w:styleId="NormalWeb">
    <w:name w:val="Normal (Web)"/>
    <w:basedOn w:val="Normal"/>
    <w:uiPriority w:val="99"/>
    <w:unhideWhenUsed/>
    <w:rsid w:val="00A8372D"/>
    <w:pPr>
      <w:spacing w:before="100" w:beforeAutospacing="1" w:after="100" w:afterAutospacing="1" w:line="240" w:lineRule="auto"/>
      <w:contextualSpacing w:val="0"/>
    </w:pPr>
    <w:rPr>
      <w:rFonts w:ascii="Times New Roman" w:eastAsia="Times New Roman" w:hAnsi="Times New Roman" w:cs="Times New Roman"/>
      <w:color w:val="auto"/>
      <w:szCs w:val="24"/>
      <w:lang w:val="da-DK" w:eastAsia="da-DK"/>
    </w:rPr>
  </w:style>
  <w:style w:type="character" w:styleId="CommentReference">
    <w:name w:val="annotation reference"/>
    <w:basedOn w:val="DefaultParagraphFont"/>
    <w:uiPriority w:val="99"/>
    <w:semiHidden/>
    <w:unhideWhenUsed/>
    <w:rsid w:val="00F50714"/>
    <w:rPr>
      <w:sz w:val="16"/>
      <w:szCs w:val="16"/>
    </w:rPr>
  </w:style>
  <w:style w:type="paragraph" w:styleId="CommentText">
    <w:name w:val="annotation text"/>
    <w:basedOn w:val="Normal"/>
    <w:link w:val="CommentTextChar"/>
    <w:uiPriority w:val="99"/>
    <w:semiHidden/>
    <w:unhideWhenUsed/>
    <w:rsid w:val="00F50714"/>
    <w:pPr>
      <w:spacing w:line="240" w:lineRule="auto"/>
    </w:pPr>
    <w:rPr>
      <w:sz w:val="20"/>
      <w:szCs w:val="20"/>
    </w:rPr>
  </w:style>
  <w:style w:type="character" w:customStyle="1" w:styleId="CommentTextChar">
    <w:name w:val="Comment Text Char"/>
    <w:basedOn w:val="DefaultParagraphFont"/>
    <w:link w:val="CommentText"/>
    <w:uiPriority w:val="99"/>
    <w:semiHidden/>
    <w:rsid w:val="00F50714"/>
    <w:rPr>
      <w:rFonts w:asciiTheme="minorHAnsi" w:hAnsiTheme="minorHAnsi" w:cstheme="minorBidi"/>
      <w:color w:val="182430" w:themeColor="text2"/>
    </w:rPr>
  </w:style>
  <w:style w:type="paragraph" w:styleId="CommentSubject">
    <w:name w:val="annotation subject"/>
    <w:basedOn w:val="CommentText"/>
    <w:next w:val="CommentText"/>
    <w:link w:val="CommentSubjectChar"/>
    <w:uiPriority w:val="99"/>
    <w:semiHidden/>
    <w:unhideWhenUsed/>
    <w:rsid w:val="00F50714"/>
    <w:rPr>
      <w:b/>
      <w:bCs/>
    </w:rPr>
  </w:style>
  <w:style w:type="character" w:customStyle="1" w:styleId="CommentSubjectChar">
    <w:name w:val="Comment Subject Char"/>
    <w:basedOn w:val="CommentTextChar"/>
    <w:link w:val="CommentSubject"/>
    <w:uiPriority w:val="99"/>
    <w:semiHidden/>
    <w:rsid w:val="00F50714"/>
    <w:rPr>
      <w:rFonts w:asciiTheme="minorHAnsi" w:hAnsiTheme="minorHAnsi" w:cstheme="minorBidi"/>
      <w:b/>
      <w:bCs/>
      <w:color w:val="182430"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96384">
      <w:bodyDiv w:val="1"/>
      <w:marLeft w:val="0"/>
      <w:marRight w:val="0"/>
      <w:marTop w:val="0"/>
      <w:marBottom w:val="0"/>
      <w:divBdr>
        <w:top w:val="none" w:sz="0" w:space="0" w:color="auto"/>
        <w:left w:val="none" w:sz="0" w:space="0" w:color="auto"/>
        <w:bottom w:val="none" w:sz="0" w:space="0" w:color="auto"/>
        <w:right w:val="none" w:sz="0" w:space="0" w:color="auto"/>
      </w:divBdr>
      <w:divsChild>
        <w:div w:id="553666472">
          <w:marLeft w:val="0"/>
          <w:marRight w:val="0"/>
          <w:marTop w:val="0"/>
          <w:marBottom w:val="0"/>
          <w:divBdr>
            <w:top w:val="none" w:sz="0" w:space="0" w:color="auto"/>
            <w:left w:val="none" w:sz="0" w:space="0" w:color="auto"/>
            <w:bottom w:val="none" w:sz="0" w:space="0" w:color="auto"/>
            <w:right w:val="none" w:sz="0" w:space="0" w:color="auto"/>
          </w:divBdr>
        </w:div>
      </w:divsChild>
    </w:div>
    <w:div w:id="400255844">
      <w:bodyDiv w:val="1"/>
      <w:marLeft w:val="0"/>
      <w:marRight w:val="0"/>
      <w:marTop w:val="0"/>
      <w:marBottom w:val="0"/>
      <w:divBdr>
        <w:top w:val="none" w:sz="0" w:space="0" w:color="auto"/>
        <w:left w:val="none" w:sz="0" w:space="0" w:color="auto"/>
        <w:bottom w:val="none" w:sz="0" w:space="0" w:color="auto"/>
        <w:right w:val="none" w:sz="0" w:space="0" w:color="auto"/>
      </w:divBdr>
      <w:divsChild>
        <w:div w:id="1169952576">
          <w:marLeft w:val="274"/>
          <w:marRight w:val="0"/>
          <w:marTop w:val="0"/>
          <w:marBottom w:val="0"/>
          <w:divBdr>
            <w:top w:val="none" w:sz="0" w:space="0" w:color="auto"/>
            <w:left w:val="none" w:sz="0" w:space="0" w:color="auto"/>
            <w:bottom w:val="none" w:sz="0" w:space="0" w:color="auto"/>
            <w:right w:val="none" w:sz="0" w:space="0" w:color="auto"/>
          </w:divBdr>
        </w:div>
        <w:div w:id="948661208">
          <w:marLeft w:val="274"/>
          <w:marRight w:val="0"/>
          <w:marTop w:val="0"/>
          <w:marBottom w:val="0"/>
          <w:divBdr>
            <w:top w:val="none" w:sz="0" w:space="0" w:color="auto"/>
            <w:left w:val="none" w:sz="0" w:space="0" w:color="auto"/>
            <w:bottom w:val="none" w:sz="0" w:space="0" w:color="auto"/>
            <w:right w:val="none" w:sz="0" w:space="0" w:color="auto"/>
          </w:divBdr>
        </w:div>
        <w:div w:id="1456175403">
          <w:marLeft w:val="274"/>
          <w:marRight w:val="0"/>
          <w:marTop w:val="0"/>
          <w:marBottom w:val="0"/>
          <w:divBdr>
            <w:top w:val="none" w:sz="0" w:space="0" w:color="auto"/>
            <w:left w:val="none" w:sz="0" w:space="0" w:color="auto"/>
            <w:bottom w:val="none" w:sz="0" w:space="0" w:color="auto"/>
            <w:right w:val="none" w:sz="0" w:space="0" w:color="auto"/>
          </w:divBdr>
        </w:div>
        <w:div w:id="2101101799">
          <w:marLeft w:val="274"/>
          <w:marRight w:val="0"/>
          <w:marTop w:val="0"/>
          <w:marBottom w:val="0"/>
          <w:divBdr>
            <w:top w:val="none" w:sz="0" w:space="0" w:color="auto"/>
            <w:left w:val="none" w:sz="0" w:space="0" w:color="auto"/>
            <w:bottom w:val="none" w:sz="0" w:space="0" w:color="auto"/>
            <w:right w:val="none" w:sz="0" w:space="0" w:color="auto"/>
          </w:divBdr>
        </w:div>
        <w:div w:id="1743529611">
          <w:marLeft w:val="274"/>
          <w:marRight w:val="0"/>
          <w:marTop w:val="0"/>
          <w:marBottom w:val="0"/>
          <w:divBdr>
            <w:top w:val="none" w:sz="0" w:space="0" w:color="auto"/>
            <w:left w:val="none" w:sz="0" w:space="0" w:color="auto"/>
            <w:bottom w:val="none" w:sz="0" w:space="0" w:color="auto"/>
            <w:right w:val="none" w:sz="0" w:space="0" w:color="auto"/>
          </w:divBdr>
        </w:div>
        <w:div w:id="2071540080">
          <w:marLeft w:val="274"/>
          <w:marRight w:val="0"/>
          <w:marTop w:val="0"/>
          <w:marBottom w:val="0"/>
          <w:divBdr>
            <w:top w:val="none" w:sz="0" w:space="0" w:color="auto"/>
            <w:left w:val="none" w:sz="0" w:space="0" w:color="auto"/>
            <w:bottom w:val="none" w:sz="0" w:space="0" w:color="auto"/>
            <w:right w:val="none" w:sz="0" w:space="0" w:color="auto"/>
          </w:divBdr>
        </w:div>
        <w:div w:id="1430352868">
          <w:marLeft w:val="274"/>
          <w:marRight w:val="0"/>
          <w:marTop w:val="0"/>
          <w:marBottom w:val="0"/>
          <w:divBdr>
            <w:top w:val="none" w:sz="0" w:space="0" w:color="auto"/>
            <w:left w:val="none" w:sz="0" w:space="0" w:color="auto"/>
            <w:bottom w:val="none" w:sz="0" w:space="0" w:color="auto"/>
            <w:right w:val="none" w:sz="0" w:space="0" w:color="auto"/>
          </w:divBdr>
        </w:div>
      </w:divsChild>
    </w:div>
    <w:div w:id="426973164">
      <w:bodyDiv w:val="1"/>
      <w:marLeft w:val="0"/>
      <w:marRight w:val="0"/>
      <w:marTop w:val="0"/>
      <w:marBottom w:val="0"/>
      <w:divBdr>
        <w:top w:val="none" w:sz="0" w:space="0" w:color="auto"/>
        <w:left w:val="none" w:sz="0" w:space="0" w:color="auto"/>
        <w:bottom w:val="none" w:sz="0" w:space="0" w:color="auto"/>
        <w:right w:val="none" w:sz="0" w:space="0" w:color="auto"/>
      </w:divBdr>
    </w:div>
    <w:div w:id="1543401016">
      <w:bodyDiv w:val="1"/>
      <w:marLeft w:val="0"/>
      <w:marRight w:val="0"/>
      <w:marTop w:val="0"/>
      <w:marBottom w:val="0"/>
      <w:divBdr>
        <w:top w:val="none" w:sz="0" w:space="0" w:color="auto"/>
        <w:left w:val="none" w:sz="0" w:space="0" w:color="auto"/>
        <w:bottom w:val="none" w:sz="0" w:space="0" w:color="auto"/>
        <w:right w:val="none" w:sz="0" w:space="0" w:color="auto"/>
      </w:divBdr>
    </w:div>
    <w:div w:id="177813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ecruitment@nelhydrog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2020 accent colours">
      <a:dk1>
        <a:srgbClr val="182430"/>
      </a:dk1>
      <a:lt1>
        <a:sysClr val="window" lastClr="FFFFFF"/>
      </a:lt1>
      <a:dk2>
        <a:srgbClr val="182430"/>
      </a:dk2>
      <a:lt2>
        <a:srgbClr val="7D858B"/>
      </a:lt2>
      <a:accent1>
        <a:srgbClr val="7E00DB"/>
      </a:accent1>
      <a:accent2>
        <a:srgbClr val="009578"/>
      </a:accent2>
      <a:accent3>
        <a:srgbClr val="005DB4"/>
      </a:accent3>
      <a:accent4>
        <a:srgbClr val="F4D83F"/>
      </a:accent4>
      <a:accent5>
        <a:srgbClr val="7D858B"/>
      </a:accent5>
      <a:accent6>
        <a:srgbClr val="666059"/>
      </a:accent6>
      <a:hlink>
        <a:srgbClr val="AB3BFF"/>
      </a:hlink>
      <a:folHlink>
        <a:srgbClr val="E1647C"/>
      </a:folHlink>
    </a:clrScheme>
    <a:fontScheme name="Nel 2020 ppt font">
      <a:majorFont>
        <a:latin typeface="Segoe UI"/>
        <a:ea typeface=""/>
        <a:cs typeface=""/>
      </a:majorFont>
      <a:minorFont>
        <a:latin typeface="Segoe UI Light"/>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33278E11E76478E2F00552520F8B1" ma:contentTypeVersion="13" ma:contentTypeDescription="Create a new document." ma:contentTypeScope="" ma:versionID="59dfbfc27691c7c8d190fdd80000ce2d">
  <xsd:schema xmlns:xsd="http://www.w3.org/2001/XMLSchema" xmlns:xs="http://www.w3.org/2001/XMLSchema" xmlns:p="http://schemas.microsoft.com/office/2006/metadata/properties" xmlns:ns3="36ceb84e-8831-4a46-ba62-10cbf3ae9153" xmlns:ns4="c470275b-0e88-4287-9ffa-b710033550ca" targetNamespace="http://schemas.microsoft.com/office/2006/metadata/properties" ma:root="true" ma:fieldsID="2ded117da608fcc3289a990bb422f02d" ns3:_="" ns4:_="">
    <xsd:import namespace="36ceb84e-8831-4a46-ba62-10cbf3ae9153"/>
    <xsd:import namespace="c470275b-0e88-4287-9ffa-b710033550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eb84e-8831-4a46-ba62-10cbf3ae91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70275b-0e88-4287-9ffa-b710033550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748C21-F27D-430E-9A18-CD3595137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ceb84e-8831-4a46-ba62-10cbf3ae9153"/>
    <ds:schemaRef ds:uri="c470275b-0e88-4287-9ffa-b71003355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A16228-DD6C-47BB-A3B1-F6DA7927BF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5DE0FD-F91C-4D26-BC2B-0536E651B5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624</Words>
  <Characters>3812</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 Danielsen</dc:creator>
  <cp:keywords/>
  <dc:description/>
  <cp:lastModifiedBy>Jesper Geertsen</cp:lastModifiedBy>
  <cp:revision>40</cp:revision>
  <dcterms:created xsi:type="dcterms:W3CDTF">2021-07-12T09:14:00Z</dcterms:created>
  <dcterms:modified xsi:type="dcterms:W3CDTF">2021-07-14T05:14:00Z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0x01010067F33278E11E76478E2F00552520F8B1</vt:lpwstr>
  </property>
</Properties>
</file>